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B77E" w14:textId="58295319" w:rsidR="008506C6" w:rsidRDefault="00C40966" w:rsidP="008506C6">
      <w:pPr>
        <w:spacing w:after="240"/>
        <w:rPr>
          <w:rFonts w:asciiTheme="minorHAnsi" w:hAnsiTheme="minorHAnsi" w:cstheme="minorHAnsi"/>
          <w:sz w:val="20"/>
          <w:szCs w:val="20"/>
        </w:rPr>
      </w:pPr>
      <w:r>
        <w:rPr>
          <w:rFonts w:asciiTheme="minorHAnsi" w:hAnsiTheme="minorHAnsi" w:cstheme="minorHAnsi"/>
          <w:sz w:val="20"/>
          <w:szCs w:val="20"/>
        </w:rPr>
        <w:t xml:space="preserve">May </w:t>
      </w:r>
      <w:r w:rsidR="008506C6">
        <w:rPr>
          <w:rFonts w:asciiTheme="minorHAnsi" w:hAnsiTheme="minorHAnsi" w:cstheme="minorHAnsi"/>
          <w:sz w:val="20"/>
          <w:szCs w:val="20"/>
        </w:rPr>
        <w:t>2021</w:t>
      </w:r>
    </w:p>
    <w:p w14:paraId="13B6B0B8" w14:textId="0F3FA2DE" w:rsidR="000C6EAD" w:rsidRPr="008506C6" w:rsidRDefault="000C6EAD" w:rsidP="000C6EAD">
      <w:pPr>
        <w:spacing w:after="240"/>
        <w:rPr>
          <w:rFonts w:asciiTheme="minorHAnsi" w:hAnsiTheme="minorHAnsi" w:cstheme="minorHAnsi"/>
          <w:sz w:val="20"/>
          <w:szCs w:val="20"/>
        </w:rPr>
      </w:pPr>
      <w:r w:rsidRPr="008506C6">
        <w:rPr>
          <w:rFonts w:asciiTheme="minorHAnsi" w:hAnsiTheme="minorHAnsi" w:cstheme="minorHAnsi"/>
          <w:b/>
          <w:bCs/>
          <w:sz w:val="20"/>
          <w:szCs w:val="20"/>
          <w:lang w:eastAsia="en-ZA"/>
        </w:rPr>
        <w:t>Guide to claim</w:t>
      </w:r>
      <w:r>
        <w:rPr>
          <w:rFonts w:asciiTheme="minorHAnsi" w:hAnsiTheme="minorHAnsi" w:cstheme="minorHAnsi"/>
          <w:b/>
          <w:bCs/>
          <w:sz w:val="20"/>
          <w:szCs w:val="20"/>
          <w:lang w:eastAsia="en-ZA"/>
        </w:rPr>
        <w:t>ing</w:t>
      </w:r>
      <w:r w:rsidRPr="008506C6">
        <w:rPr>
          <w:rFonts w:asciiTheme="minorHAnsi" w:hAnsiTheme="minorHAnsi" w:cstheme="minorHAnsi"/>
          <w:b/>
          <w:bCs/>
          <w:sz w:val="20"/>
          <w:szCs w:val="20"/>
          <w:lang w:eastAsia="en-ZA"/>
        </w:rPr>
        <w:t xml:space="preserve"> home office expenses</w:t>
      </w:r>
      <w:r w:rsidR="00CC4E2A">
        <w:rPr>
          <w:rFonts w:asciiTheme="minorHAnsi" w:hAnsiTheme="minorHAnsi" w:cstheme="minorHAnsi"/>
          <w:b/>
          <w:bCs/>
          <w:sz w:val="20"/>
          <w:szCs w:val="20"/>
          <w:lang w:eastAsia="en-ZA"/>
        </w:rPr>
        <w:t xml:space="preserve"> for income tax </w:t>
      </w:r>
      <w:r w:rsidR="003E73BD">
        <w:rPr>
          <w:rFonts w:asciiTheme="minorHAnsi" w:hAnsiTheme="minorHAnsi" w:cstheme="minorHAnsi"/>
          <w:b/>
          <w:bCs/>
          <w:sz w:val="20"/>
          <w:szCs w:val="20"/>
          <w:lang w:eastAsia="en-ZA"/>
        </w:rPr>
        <w:t>deductions</w:t>
      </w:r>
    </w:p>
    <w:p w14:paraId="25452FB3" w14:textId="41CE4FF5" w:rsidR="00581F77" w:rsidRPr="008506C6" w:rsidRDefault="00581F77" w:rsidP="008506C6">
      <w:pPr>
        <w:spacing w:after="240"/>
        <w:rPr>
          <w:rFonts w:asciiTheme="minorHAnsi" w:hAnsiTheme="minorHAnsi" w:cstheme="minorHAnsi"/>
          <w:sz w:val="20"/>
          <w:szCs w:val="20"/>
        </w:rPr>
      </w:pPr>
      <w:r w:rsidRPr="008506C6">
        <w:rPr>
          <w:rFonts w:asciiTheme="minorHAnsi" w:hAnsiTheme="minorHAnsi" w:cstheme="minorHAnsi"/>
          <w:sz w:val="20"/>
          <w:szCs w:val="20"/>
        </w:rPr>
        <w:t>Dear UCT </w:t>
      </w:r>
      <w:r w:rsidR="0040669F">
        <w:rPr>
          <w:rFonts w:asciiTheme="minorHAnsi" w:hAnsiTheme="minorHAnsi" w:cstheme="minorHAnsi"/>
          <w:sz w:val="20"/>
          <w:szCs w:val="20"/>
        </w:rPr>
        <w:t>c</w:t>
      </w:r>
      <w:r w:rsidRPr="008506C6">
        <w:rPr>
          <w:rFonts w:asciiTheme="minorHAnsi" w:hAnsiTheme="minorHAnsi" w:cstheme="minorHAnsi"/>
          <w:sz w:val="20"/>
          <w:szCs w:val="20"/>
        </w:rPr>
        <w:t>olleagues</w:t>
      </w:r>
    </w:p>
    <w:p w14:paraId="2944C009" w14:textId="77777777" w:rsidR="00763C9D" w:rsidRDefault="004C5DE1" w:rsidP="00A312D6">
      <w:pPr>
        <w:shd w:val="clear" w:color="auto" w:fill="FFFFFF"/>
        <w:spacing w:after="240"/>
        <w:rPr>
          <w:rFonts w:asciiTheme="minorHAnsi" w:hAnsiTheme="minorHAnsi" w:cstheme="minorHAnsi"/>
          <w:color w:val="000000"/>
          <w:sz w:val="20"/>
          <w:szCs w:val="20"/>
          <w:lang w:eastAsia="en-ZA"/>
        </w:rPr>
      </w:pPr>
      <w:r>
        <w:rPr>
          <w:rFonts w:asciiTheme="minorHAnsi" w:hAnsiTheme="minorHAnsi" w:cstheme="minorHAnsi"/>
          <w:color w:val="000000"/>
          <w:sz w:val="20"/>
          <w:szCs w:val="20"/>
          <w:lang w:eastAsia="en-ZA"/>
        </w:rPr>
        <w:t>If you meet a specific set of strict conditions, the South African Revenue Service</w:t>
      </w:r>
      <w:r w:rsidR="00B81681">
        <w:rPr>
          <w:rFonts w:asciiTheme="minorHAnsi" w:hAnsiTheme="minorHAnsi" w:cstheme="minorHAnsi"/>
          <w:color w:val="000000"/>
          <w:sz w:val="20"/>
          <w:szCs w:val="20"/>
          <w:lang w:eastAsia="en-ZA"/>
        </w:rPr>
        <w:t xml:space="preserve"> (SARS)</w:t>
      </w:r>
      <w:r>
        <w:rPr>
          <w:rFonts w:asciiTheme="minorHAnsi" w:hAnsiTheme="minorHAnsi" w:cstheme="minorHAnsi"/>
          <w:color w:val="000000"/>
          <w:sz w:val="20"/>
          <w:szCs w:val="20"/>
          <w:lang w:eastAsia="en-ZA"/>
        </w:rPr>
        <w:t xml:space="preserve"> will allow you to claim a tax deduction for the time you worked from home during the 2021 tax year. </w:t>
      </w:r>
    </w:p>
    <w:p w14:paraId="25387E46" w14:textId="141597AB" w:rsidR="005F0454" w:rsidRDefault="00763C9D" w:rsidP="00A312D6">
      <w:pPr>
        <w:shd w:val="clear" w:color="auto" w:fill="FFFFFF"/>
        <w:spacing w:after="240"/>
        <w:rPr>
          <w:rFonts w:asciiTheme="minorHAnsi" w:hAnsiTheme="minorHAnsi" w:cstheme="minorHAnsi"/>
          <w:color w:val="000000"/>
          <w:sz w:val="20"/>
          <w:szCs w:val="20"/>
          <w:lang w:eastAsia="en-ZA"/>
        </w:rPr>
      </w:pPr>
      <w:r>
        <w:rPr>
          <w:rFonts w:asciiTheme="minorHAnsi" w:hAnsiTheme="minorHAnsi" w:cstheme="minorHAnsi"/>
          <w:color w:val="000000"/>
          <w:sz w:val="20"/>
          <w:szCs w:val="20"/>
          <w:lang w:eastAsia="en-ZA"/>
        </w:rPr>
        <w:t>The first condition is that you</w:t>
      </w:r>
      <w:r w:rsidR="00A312D6" w:rsidRPr="008506C6">
        <w:rPr>
          <w:rFonts w:asciiTheme="minorHAnsi" w:hAnsiTheme="minorHAnsi" w:cstheme="minorHAnsi"/>
          <w:color w:val="000000"/>
          <w:sz w:val="20"/>
          <w:szCs w:val="20"/>
          <w:lang w:eastAsia="en-ZA"/>
        </w:rPr>
        <w:t xml:space="preserve"> </w:t>
      </w:r>
      <w:r w:rsidR="00925D8A">
        <w:rPr>
          <w:rFonts w:asciiTheme="minorHAnsi" w:hAnsiTheme="minorHAnsi" w:cstheme="minorHAnsi"/>
          <w:color w:val="000000"/>
          <w:sz w:val="20"/>
          <w:szCs w:val="20"/>
          <w:lang w:eastAsia="en-ZA"/>
        </w:rPr>
        <w:t xml:space="preserve">must have </w:t>
      </w:r>
      <w:r w:rsidR="00A312D6" w:rsidRPr="008506C6">
        <w:rPr>
          <w:rFonts w:asciiTheme="minorHAnsi" w:hAnsiTheme="minorHAnsi" w:cstheme="minorHAnsi"/>
          <w:color w:val="000000"/>
          <w:sz w:val="20"/>
          <w:szCs w:val="20"/>
          <w:lang w:eastAsia="en-ZA"/>
        </w:rPr>
        <w:t>performed your employment duties mainly in your home office</w:t>
      </w:r>
      <w:r w:rsidR="001507CA">
        <w:rPr>
          <w:rFonts w:asciiTheme="minorHAnsi" w:hAnsiTheme="minorHAnsi" w:cstheme="minorHAnsi"/>
          <w:color w:val="000000"/>
          <w:sz w:val="20"/>
          <w:szCs w:val="20"/>
          <w:lang w:eastAsia="en-ZA"/>
        </w:rPr>
        <w:t xml:space="preserve"> for more than </w:t>
      </w:r>
      <w:r w:rsidR="00C251E8">
        <w:rPr>
          <w:rFonts w:asciiTheme="minorHAnsi" w:hAnsiTheme="minorHAnsi" w:cstheme="minorHAnsi"/>
          <w:color w:val="000000"/>
          <w:sz w:val="20"/>
          <w:szCs w:val="20"/>
          <w:lang w:eastAsia="en-ZA"/>
        </w:rPr>
        <w:t xml:space="preserve">six months </w:t>
      </w:r>
      <w:r w:rsidR="001507CA">
        <w:rPr>
          <w:rFonts w:asciiTheme="minorHAnsi" w:hAnsiTheme="minorHAnsi" w:cstheme="minorHAnsi"/>
          <w:color w:val="000000"/>
          <w:sz w:val="20"/>
          <w:szCs w:val="20"/>
          <w:lang w:eastAsia="en-ZA"/>
        </w:rPr>
        <w:t xml:space="preserve">of the year of assessment (beginning on </w:t>
      </w:r>
      <w:r w:rsidR="001507CA" w:rsidRPr="008506C6">
        <w:rPr>
          <w:rFonts w:asciiTheme="minorHAnsi" w:hAnsiTheme="minorHAnsi" w:cstheme="minorHAnsi"/>
          <w:color w:val="000000"/>
          <w:sz w:val="20"/>
          <w:szCs w:val="20"/>
          <w:lang w:eastAsia="en-ZA"/>
        </w:rPr>
        <w:t xml:space="preserve">1 March 2020 </w:t>
      </w:r>
      <w:r w:rsidR="001507CA">
        <w:rPr>
          <w:rFonts w:asciiTheme="minorHAnsi" w:hAnsiTheme="minorHAnsi" w:cstheme="minorHAnsi"/>
          <w:color w:val="000000"/>
          <w:sz w:val="20"/>
          <w:szCs w:val="20"/>
          <w:lang w:eastAsia="en-ZA"/>
        </w:rPr>
        <w:t>and ending on</w:t>
      </w:r>
      <w:r w:rsidR="001507CA" w:rsidRPr="008506C6">
        <w:rPr>
          <w:rFonts w:asciiTheme="minorHAnsi" w:hAnsiTheme="minorHAnsi" w:cstheme="minorHAnsi"/>
          <w:color w:val="000000"/>
          <w:sz w:val="20"/>
          <w:szCs w:val="20"/>
          <w:lang w:eastAsia="en-ZA"/>
        </w:rPr>
        <w:t xml:space="preserve"> 28 February 2021)</w:t>
      </w:r>
      <w:r w:rsidR="00C64A34">
        <w:rPr>
          <w:rFonts w:asciiTheme="minorHAnsi" w:hAnsiTheme="minorHAnsi" w:cstheme="minorHAnsi"/>
          <w:color w:val="000000"/>
          <w:sz w:val="20"/>
          <w:szCs w:val="20"/>
          <w:lang w:eastAsia="en-ZA"/>
        </w:rPr>
        <w:t>. If this is the case</w:t>
      </w:r>
      <w:r w:rsidR="000A3D44">
        <w:rPr>
          <w:rFonts w:asciiTheme="minorHAnsi" w:hAnsiTheme="minorHAnsi" w:cstheme="minorHAnsi"/>
          <w:color w:val="000000"/>
          <w:sz w:val="20"/>
          <w:szCs w:val="20"/>
          <w:lang w:eastAsia="en-ZA"/>
        </w:rPr>
        <w:t xml:space="preserve">, </w:t>
      </w:r>
      <w:r w:rsidR="00600D57">
        <w:rPr>
          <w:rFonts w:asciiTheme="minorHAnsi" w:hAnsiTheme="minorHAnsi" w:cstheme="minorHAnsi"/>
          <w:color w:val="000000"/>
          <w:sz w:val="20"/>
          <w:szCs w:val="20"/>
          <w:lang w:eastAsia="en-ZA"/>
        </w:rPr>
        <w:t xml:space="preserve">your head of department </w:t>
      </w:r>
      <w:r w:rsidR="005F0454">
        <w:rPr>
          <w:rFonts w:asciiTheme="minorHAnsi" w:hAnsiTheme="minorHAnsi" w:cstheme="minorHAnsi"/>
          <w:color w:val="000000"/>
          <w:sz w:val="20"/>
          <w:szCs w:val="20"/>
          <w:lang w:eastAsia="en-ZA"/>
        </w:rPr>
        <w:t>can complete the Verification of Remote Work letter template for you to submit to SARS.</w:t>
      </w:r>
    </w:p>
    <w:p w14:paraId="2E3655D0" w14:textId="7398AD11" w:rsidR="00600D57" w:rsidRPr="00957CDF" w:rsidRDefault="005F0454" w:rsidP="00957CDF">
      <w:pPr>
        <w:pStyle w:val="ListParagraph"/>
      </w:pPr>
      <w:r w:rsidRPr="00B420F1">
        <w:rPr>
          <w:b/>
          <w:bCs/>
        </w:rPr>
        <w:t xml:space="preserve">Download the </w:t>
      </w:r>
      <w:bookmarkStart w:id="0" w:name="_Hlk71526299"/>
      <w:r w:rsidRPr="00B420F1">
        <w:rPr>
          <w:b/>
          <w:bCs/>
        </w:rPr>
        <w:t xml:space="preserve">Verification of Remote Work </w:t>
      </w:r>
      <w:bookmarkEnd w:id="0"/>
      <w:r w:rsidRPr="00B420F1">
        <w:rPr>
          <w:b/>
          <w:bCs/>
        </w:rPr>
        <w:t>letter template</w:t>
      </w:r>
      <w:r w:rsidR="00B420F1">
        <w:t>.</w:t>
      </w:r>
      <w:r w:rsidRPr="00957CDF">
        <w:t xml:space="preserve">  </w:t>
      </w:r>
    </w:p>
    <w:p w14:paraId="4331614A" w14:textId="7D4ADEA8" w:rsidR="001507CA" w:rsidRDefault="00CC3798" w:rsidP="00A312D6">
      <w:pPr>
        <w:shd w:val="clear" w:color="auto" w:fill="FFFFFF"/>
        <w:spacing w:after="240"/>
        <w:rPr>
          <w:rFonts w:asciiTheme="minorHAnsi" w:hAnsiTheme="minorHAnsi" w:cstheme="minorHAnsi"/>
          <w:color w:val="000000"/>
          <w:sz w:val="20"/>
          <w:szCs w:val="20"/>
          <w:lang w:eastAsia="en-ZA"/>
        </w:rPr>
      </w:pPr>
      <w:r>
        <w:rPr>
          <w:rFonts w:asciiTheme="minorHAnsi" w:hAnsiTheme="minorHAnsi" w:cstheme="minorHAnsi"/>
          <w:color w:val="000000"/>
          <w:sz w:val="20"/>
          <w:szCs w:val="20"/>
          <w:lang w:eastAsia="en-ZA"/>
        </w:rPr>
        <w:t>To</w:t>
      </w:r>
      <w:r w:rsidR="00BF225D">
        <w:rPr>
          <w:rFonts w:asciiTheme="minorHAnsi" w:hAnsiTheme="minorHAnsi" w:cstheme="minorHAnsi"/>
          <w:color w:val="000000"/>
          <w:sz w:val="20"/>
          <w:szCs w:val="20"/>
          <w:lang w:eastAsia="en-ZA"/>
        </w:rPr>
        <w:t xml:space="preserve"> </w:t>
      </w:r>
      <w:r w:rsidR="000A3D44" w:rsidRPr="008506C6">
        <w:rPr>
          <w:rFonts w:asciiTheme="minorHAnsi" w:hAnsiTheme="minorHAnsi" w:cstheme="minorHAnsi"/>
          <w:color w:val="000000"/>
          <w:sz w:val="20"/>
          <w:szCs w:val="20"/>
          <w:lang w:eastAsia="en-ZA"/>
        </w:rPr>
        <w:t xml:space="preserve">claim </w:t>
      </w:r>
      <w:r w:rsidR="00E65C71">
        <w:rPr>
          <w:rFonts w:asciiTheme="minorHAnsi" w:hAnsiTheme="minorHAnsi" w:cstheme="minorHAnsi"/>
          <w:color w:val="000000"/>
          <w:sz w:val="20"/>
          <w:szCs w:val="20"/>
          <w:lang w:eastAsia="en-ZA"/>
        </w:rPr>
        <w:t>a proportion</w:t>
      </w:r>
      <w:r w:rsidR="000A3D44" w:rsidRPr="008506C6">
        <w:rPr>
          <w:rFonts w:asciiTheme="minorHAnsi" w:hAnsiTheme="minorHAnsi" w:cstheme="minorHAnsi"/>
          <w:color w:val="000000"/>
          <w:sz w:val="20"/>
          <w:szCs w:val="20"/>
          <w:lang w:eastAsia="en-ZA"/>
        </w:rPr>
        <w:t xml:space="preserve"> of your household expenses </w:t>
      </w:r>
      <w:r w:rsidR="001205CD">
        <w:rPr>
          <w:rFonts w:asciiTheme="minorHAnsi" w:hAnsiTheme="minorHAnsi" w:cstheme="minorHAnsi"/>
          <w:color w:val="000000"/>
          <w:sz w:val="20"/>
          <w:szCs w:val="20"/>
          <w:lang w:eastAsia="en-ZA"/>
        </w:rPr>
        <w:t xml:space="preserve">during that period </w:t>
      </w:r>
      <w:r w:rsidR="000A3D44" w:rsidRPr="008506C6">
        <w:rPr>
          <w:rFonts w:asciiTheme="minorHAnsi" w:hAnsiTheme="minorHAnsi" w:cstheme="minorHAnsi"/>
          <w:color w:val="000000"/>
          <w:sz w:val="20"/>
          <w:szCs w:val="20"/>
          <w:lang w:eastAsia="en-ZA"/>
        </w:rPr>
        <w:t>as a deduction</w:t>
      </w:r>
      <w:r w:rsidR="001205CD">
        <w:rPr>
          <w:rFonts w:asciiTheme="minorHAnsi" w:hAnsiTheme="minorHAnsi" w:cstheme="minorHAnsi"/>
          <w:color w:val="000000"/>
          <w:sz w:val="20"/>
          <w:szCs w:val="20"/>
          <w:lang w:eastAsia="en-ZA"/>
        </w:rPr>
        <w:t xml:space="preserve"> on your tax assessment, you must also meet the following requirements.</w:t>
      </w:r>
    </w:p>
    <w:p w14:paraId="503660FE" w14:textId="56FA8DE7" w:rsidR="00C251E8" w:rsidRPr="002179F9" w:rsidRDefault="00C251E8" w:rsidP="00FB51E1">
      <w:pPr>
        <w:pStyle w:val="ListParagraph"/>
        <w:numPr>
          <w:ilvl w:val="0"/>
          <w:numId w:val="8"/>
        </w:numPr>
      </w:pPr>
      <w:r w:rsidRPr="002179F9">
        <w:t xml:space="preserve">The area </w:t>
      </w:r>
      <w:r w:rsidR="00BC6BF1" w:rsidRPr="002179F9">
        <w:t xml:space="preserve">you claim </w:t>
      </w:r>
      <w:r w:rsidRPr="002179F9">
        <w:t>as a home office must be occupied for work purposes only</w:t>
      </w:r>
      <w:r w:rsidR="00BC6BF1" w:rsidRPr="002179F9">
        <w:t>. In other words, it must be</w:t>
      </w:r>
      <w:r w:rsidRPr="002179F9">
        <w:t xml:space="preserve"> a dedicated home office in your residence</w:t>
      </w:r>
      <w:r w:rsidR="00A45C96" w:rsidRPr="002179F9">
        <w:t xml:space="preserve"> that has been set up for </w:t>
      </w:r>
      <w:r w:rsidR="00B81681" w:rsidRPr="002179F9">
        <w:t xml:space="preserve">what SARS refers to as your </w:t>
      </w:r>
      <w:r w:rsidR="00A45C96" w:rsidRPr="002179F9">
        <w:t>“trade”</w:t>
      </w:r>
      <w:r w:rsidR="00F97161" w:rsidRPr="002179F9">
        <w:t xml:space="preserve"> (your employment).</w:t>
      </w:r>
      <w:r w:rsidR="009D00DE" w:rsidRPr="002179F9">
        <w:t xml:space="preserve"> SARS </w:t>
      </w:r>
      <w:r w:rsidR="007C7BCD" w:rsidRPr="002179F9">
        <w:t xml:space="preserve">requires that </w:t>
      </w:r>
      <w:r w:rsidR="009D00DE" w:rsidRPr="002179F9">
        <w:t>that th</w:t>
      </w:r>
      <w:r w:rsidR="007C7BCD" w:rsidRPr="002179F9">
        <w:t>is</w:t>
      </w:r>
      <w:r w:rsidR="009D00DE" w:rsidRPr="002179F9">
        <w:t xml:space="preserve"> area </w:t>
      </w:r>
      <w:r w:rsidR="007C7BCD" w:rsidRPr="002179F9">
        <w:t>must be a separate room</w:t>
      </w:r>
      <w:r w:rsidR="00472FF6" w:rsidRPr="002179F9">
        <w:t xml:space="preserve">; it </w:t>
      </w:r>
      <w:r w:rsidR="009D00DE" w:rsidRPr="002179F9">
        <w:t>cannot be a part of a room</w:t>
      </w:r>
      <w:r w:rsidR="009B599F" w:rsidRPr="002179F9">
        <w:t>.</w:t>
      </w:r>
      <w:r w:rsidR="009D00DE" w:rsidRPr="002179F9">
        <w:t xml:space="preserve"> </w:t>
      </w:r>
    </w:p>
    <w:p w14:paraId="5133DEA4" w14:textId="28F246AE" w:rsidR="00C251E8" w:rsidRPr="002179F9" w:rsidRDefault="00AA1FED" w:rsidP="00FB51E1">
      <w:pPr>
        <w:pStyle w:val="ListParagraph"/>
        <w:numPr>
          <w:ilvl w:val="0"/>
          <w:numId w:val="8"/>
        </w:numPr>
      </w:pPr>
      <w:r w:rsidRPr="002179F9">
        <w:t xml:space="preserve">Your </w:t>
      </w:r>
      <w:r w:rsidR="00C251E8" w:rsidRPr="002179F9">
        <w:t>home office must be specifically equipped for work purposes</w:t>
      </w:r>
      <w:r w:rsidR="00AF5E98" w:rsidRPr="002179F9">
        <w:t xml:space="preserve">. It </w:t>
      </w:r>
      <w:r w:rsidR="00C251E8" w:rsidRPr="002179F9">
        <w:t>must contain the necessary office furniture, computer equipment and stationery required for you to work</w:t>
      </w:r>
      <w:r w:rsidR="001B0D65" w:rsidRPr="002179F9">
        <w:t>, and it</w:t>
      </w:r>
      <w:r w:rsidR="00AF5E98" w:rsidRPr="002179F9">
        <w:t xml:space="preserve"> must be </w:t>
      </w:r>
      <w:r w:rsidR="00AF5E98" w:rsidRPr="002179F9">
        <w:rPr>
          <w:u w:val="single"/>
        </w:rPr>
        <w:t>regularly and exclusively</w:t>
      </w:r>
      <w:r w:rsidR="00AF5E98" w:rsidRPr="002179F9">
        <w:t xml:space="preserve"> used for </w:t>
      </w:r>
      <w:r w:rsidR="004E4F18" w:rsidRPr="002179F9">
        <w:t xml:space="preserve">work </w:t>
      </w:r>
      <w:r w:rsidR="00AF5E98" w:rsidRPr="002179F9">
        <w:t>purposes</w:t>
      </w:r>
      <w:r w:rsidR="00F302CB" w:rsidRPr="002179F9">
        <w:t xml:space="preserve">. This means that </w:t>
      </w:r>
      <w:r w:rsidR="00AF5E98" w:rsidRPr="002179F9">
        <w:t xml:space="preserve">it cannot be a </w:t>
      </w:r>
      <w:r w:rsidR="00DD0A94" w:rsidRPr="002179F9">
        <w:t xml:space="preserve">space set up on your </w:t>
      </w:r>
      <w:r w:rsidR="00AF5E98" w:rsidRPr="002179F9">
        <w:t>dining room table or in a spare bedroom that is also used for any other purpose</w:t>
      </w:r>
      <w:r w:rsidR="00DD0A94" w:rsidRPr="002179F9">
        <w:t>. Your home office cannot be used for any other purpose.</w:t>
      </w:r>
    </w:p>
    <w:p w14:paraId="37B5FCB0" w14:textId="5F3357FB" w:rsidR="00C251E8" w:rsidRPr="002179F9" w:rsidRDefault="006B38B9" w:rsidP="00FB51E1">
      <w:pPr>
        <w:pStyle w:val="ListParagraph"/>
        <w:numPr>
          <w:ilvl w:val="0"/>
          <w:numId w:val="8"/>
        </w:numPr>
      </w:pPr>
      <w:r w:rsidRPr="002179F9">
        <w:t xml:space="preserve">Because </w:t>
      </w:r>
      <w:r w:rsidR="00C251E8" w:rsidRPr="002179F9">
        <w:t xml:space="preserve">the nature of the work </w:t>
      </w:r>
      <w:r w:rsidRPr="002179F9">
        <w:t xml:space="preserve">you perform </w:t>
      </w:r>
      <w:r w:rsidR="00C251E8" w:rsidRPr="002179F9">
        <w:t xml:space="preserve">is </w:t>
      </w:r>
      <w:r w:rsidRPr="002179F9">
        <w:t xml:space="preserve">for </w:t>
      </w:r>
      <w:r w:rsidR="00C251E8" w:rsidRPr="002179F9">
        <w:t>employment</w:t>
      </w:r>
      <w:r w:rsidRPr="002179F9">
        <w:t xml:space="preserve"> purposes</w:t>
      </w:r>
      <w:r w:rsidR="00C251E8" w:rsidRPr="002179F9">
        <w:t xml:space="preserve">, </w:t>
      </w:r>
      <w:r w:rsidR="0034744F" w:rsidRPr="00DC7847">
        <w:rPr>
          <w:b/>
          <w:bCs/>
        </w:rPr>
        <w:t>one</w:t>
      </w:r>
      <w:r w:rsidR="0034744F" w:rsidRPr="002179F9">
        <w:t xml:space="preserve"> of </w:t>
      </w:r>
      <w:r w:rsidR="00C251E8" w:rsidRPr="002179F9">
        <w:t xml:space="preserve">the following </w:t>
      </w:r>
      <w:r w:rsidR="00DC7847">
        <w:t xml:space="preserve">criteria </w:t>
      </w:r>
      <w:r w:rsidR="00C251E8" w:rsidRPr="002179F9">
        <w:t>must also be met:</w:t>
      </w:r>
    </w:p>
    <w:p w14:paraId="2980F89C" w14:textId="77777777" w:rsidR="008E7C5E" w:rsidRPr="002179F9" w:rsidRDefault="007C4C06" w:rsidP="00FB51E1">
      <w:pPr>
        <w:pStyle w:val="ListParagraph"/>
        <w:numPr>
          <w:ilvl w:val="1"/>
          <w:numId w:val="8"/>
        </w:numPr>
        <w:rPr>
          <w:color w:val="auto"/>
        </w:rPr>
      </w:pPr>
      <w:r w:rsidRPr="002179F9">
        <w:t>your duties must have been performed mainly in that home office for which you are seeking to claim a tax deduction; or</w:t>
      </w:r>
    </w:p>
    <w:p w14:paraId="5BABADB9" w14:textId="4F39C9FB" w:rsidR="00C251E8" w:rsidRPr="002179F9" w:rsidRDefault="00C251E8" w:rsidP="00FB51E1">
      <w:pPr>
        <w:pStyle w:val="ListParagraph"/>
        <w:numPr>
          <w:ilvl w:val="1"/>
          <w:numId w:val="8"/>
        </w:numPr>
      </w:pPr>
      <w:r w:rsidRPr="002179F9">
        <w:t xml:space="preserve">the income derived from employment must be mainly commission or other variable payments which are based on your work performance (that is, the total commission or variable payments must exceed 50% of total income from employment), </w:t>
      </w:r>
      <w:r w:rsidRPr="002179F9">
        <w:rPr>
          <w:u w:val="single"/>
        </w:rPr>
        <w:t>and</w:t>
      </w:r>
      <w:r w:rsidRPr="002179F9">
        <w:t xml:space="preserve"> your duties must have </w:t>
      </w:r>
      <w:r w:rsidR="0034744F" w:rsidRPr="002179F9">
        <w:rPr>
          <w:u w:val="single"/>
        </w:rPr>
        <w:t>not</w:t>
      </w:r>
      <w:r w:rsidR="0034744F" w:rsidRPr="002179F9">
        <w:t xml:space="preserve"> </w:t>
      </w:r>
      <w:r w:rsidRPr="002179F9">
        <w:t>been performed in an office provided by the University</w:t>
      </w:r>
      <w:r w:rsidR="00F248A9" w:rsidRPr="002179F9">
        <w:t>.</w:t>
      </w:r>
      <w:r w:rsidR="00AA0375" w:rsidRPr="002179F9">
        <w:t xml:space="preserve"> Furthermore, even if you spent more than half of the year not working on the University’s premises, in order to qualify for the deduction, you would need to have spent the majority of the time during the year of assessment actually working in the area </w:t>
      </w:r>
      <w:r w:rsidR="008E7C5E" w:rsidRPr="002179F9">
        <w:t xml:space="preserve">for which </w:t>
      </w:r>
      <w:r w:rsidR="00AA0375" w:rsidRPr="002179F9">
        <w:t>you are seeking to claim a deduction. </w:t>
      </w:r>
      <w:r w:rsidR="002815B9">
        <w:t>F</w:t>
      </w:r>
      <w:r w:rsidR="00717C6F" w:rsidRPr="002179F9">
        <w:t>or instance</w:t>
      </w:r>
      <w:r w:rsidR="00AA0375" w:rsidRPr="002179F9">
        <w:t xml:space="preserve">, </w:t>
      </w:r>
      <w:r w:rsidR="002815B9">
        <w:t xml:space="preserve">if </w:t>
      </w:r>
      <w:r w:rsidR="00AA0375" w:rsidRPr="002179F9">
        <w:t>you split your time between working in the home office area, working from a coffee shop and working from</w:t>
      </w:r>
      <w:r w:rsidR="00274552" w:rsidRPr="002179F9">
        <w:t xml:space="preserve"> </w:t>
      </w:r>
      <w:r w:rsidR="00AA0375" w:rsidRPr="002179F9">
        <w:t xml:space="preserve">a friend’s or </w:t>
      </w:r>
      <w:r w:rsidR="00274552" w:rsidRPr="002179F9">
        <w:t>relative</w:t>
      </w:r>
      <w:r w:rsidR="00AA0375" w:rsidRPr="002179F9">
        <w:t xml:space="preserve">’s house, unless </w:t>
      </w:r>
      <w:r w:rsidR="008650D3" w:rsidRPr="002179F9">
        <w:t xml:space="preserve">you </w:t>
      </w:r>
      <w:r w:rsidR="00AA0375" w:rsidRPr="002179F9">
        <w:t xml:space="preserve">spent </w:t>
      </w:r>
      <w:r w:rsidR="008650D3" w:rsidRPr="002815B9">
        <w:rPr>
          <w:b/>
          <w:bCs/>
        </w:rPr>
        <w:t xml:space="preserve">more than 50% of your time </w:t>
      </w:r>
      <w:r w:rsidR="00AA0375" w:rsidRPr="002815B9">
        <w:rPr>
          <w:b/>
          <w:bCs/>
        </w:rPr>
        <w:t>working from the home office</w:t>
      </w:r>
      <w:r w:rsidR="00AA0375" w:rsidRPr="002179F9">
        <w:t>, you will not be able to claim for any home office expenses. </w:t>
      </w:r>
      <w:r w:rsidR="00240099">
        <w:t>If</w:t>
      </w:r>
      <w:r w:rsidR="00AA0375" w:rsidRPr="002179F9">
        <w:t xml:space="preserve"> </w:t>
      </w:r>
      <w:r w:rsidR="00D45A35" w:rsidRPr="002179F9">
        <w:t xml:space="preserve">you are </w:t>
      </w:r>
      <w:r w:rsidR="00AA0375" w:rsidRPr="002179F9">
        <w:t xml:space="preserve">queried by SARS, </w:t>
      </w:r>
      <w:r w:rsidR="00977E40">
        <w:t>t</w:t>
      </w:r>
      <w:r w:rsidR="00240099" w:rsidRPr="002179F9">
        <w:t xml:space="preserve">he onus of proof is on you </w:t>
      </w:r>
      <w:r w:rsidR="00AA0375" w:rsidRPr="002179F9">
        <w:t xml:space="preserve">to prove all aspects of your claim. </w:t>
      </w:r>
      <w:r w:rsidR="00D93E0B" w:rsidRPr="002179F9">
        <w:t xml:space="preserve">This condition is also affected if you spend most of your working time on the road visiting clients </w:t>
      </w:r>
      <w:r w:rsidR="00B840F0" w:rsidRPr="002179F9">
        <w:t xml:space="preserve">or if </w:t>
      </w:r>
      <w:r w:rsidR="004F6E42" w:rsidRPr="002179F9">
        <w:t>you</w:t>
      </w:r>
      <w:r w:rsidR="00B840F0" w:rsidRPr="002179F9">
        <w:t xml:space="preserve"> performed your duties mainly at a customer’s or supplier’s premises</w:t>
      </w:r>
      <w:r w:rsidR="0099739D" w:rsidRPr="002179F9">
        <w:t>.</w:t>
      </w:r>
    </w:p>
    <w:p w14:paraId="555B58D7" w14:textId="49E5B36F" w:rsidR="00581F77" w:rsidRPr="008506C6" w:rsidRDefault="000109F6" w:rsidP="00060265">
      <w:pPr>
        <w:shd w:val="clear" w:color="auto" w:fill="FFFFFF"/>
        <w:spacing w:after="240"/>
        <w:rPr>
          <w:rFonts w:asciiTheme="minorHAnsi" w:hAnsiTheme="minorHAnsi" w:cstheme="minorHAnsi"/>
          <w:sz w:val="20"/>
          <w:szCs w:val="20"/>
          <w:lang w:eastAsia="en-ZA"/>
        </w:rPr>
      </w:pPr>
      <w:r w:rsidRPr="009D41D5">
        <w:rPr>
          <w:rFonts w:asciiTheme="minorHAnsi" w:hAnsiTheme="minorHAnsi" w:cstheme="minorHAnsi"/>
          <w:color w:val="000000"/>
          <w:sz w:val="20"/>
          <w:szCs w:val="20"/>
          <w:lang w:eastAsia="en-ZA"/>
        </w:rPr>
        <w:t xml:space="preserve">These requirements have been summarised by UCT’s tax advisers and they are listed in section 23(b) of the </w:t>
      </w:r>
      <w:hyperlink r:id="rId8" w:history="1">
        <w:r w:rsidRPr="009D41D5">
          <w:rPr>
            <w:rStyle w:val="Hyperlink"/>
            <w:rFonts w:asciiTheme="minorHAnsi" w:hAnsiTheme="minorHAnsi" w:cstheme="minorHAnsi"/>
            <w:sz w:val="20"/>
            <w:szCs w:val="20"/>
            <w:lang w:eastAsia="en-ZA"/>
          </w:rPr>
          <w:t>Income Tax Act, 58 of 1926</w:t>
        </w:r>
      </w:hyperlink>
      <w:r w:rsidRPr="009D41D5">
        <w:rPr>
          <w:rFonts w:asciiTheme="minorHAnsi" w:hAnsiTheme="minorHAnsi" w:cstheme="minorHAnsi"/>
          <w:color w:val="000000"/>
          <w:sz w:val="20"/>
          <w:szCs w:val="20"/>
          <w:lang w:eastAsia="en-ZA"/>
        </w:rPr>
        <w:t>. </w:t>
      </w:r>
      <w:r w:rsidR="009D41D5">
        <w:rPr>
          <w:rFonts w:asciiTheme="minorHAnsi" w:hAnsiTheme="minorHAnsi" w:cstheme="minorHAnsi"/>
          <w:color w:val="000000"/>
          <w:sz w:val="20"/>
          <w:szCs w:val="20"/>
          <w:lang w:eastAsia="en-ZA"/>
        </w:rPr>
        <w:t xml:space="preserve">If you have met these requirements, </w:t>
      </w:r>
      <w:r w:rsidR="00B734B2">
        <w:rPr>
          <w:rFonts w:asciiTheme="minorHAnsi" w:hAnsiTheme="minorHAnsi" w:cstheme="minorHAnsi"/>
          <w:color w:val="000000"/>
          <w:sz w:val="20"/>
          <w:szCs w:val="20"/>
          <w:lang w:eastAsia="en-ZA"/>
        </w:rPr>
        <w:t xml:space="preserve">generally you can take into account </w:t>
      </w:r>
      <w:r w:rsidR="00B734B2" w:rsidRPr="008506C6">
        <w:rPr>
          <w:rFonts w:asciiTheme="minorHAnsi" w:hAnsiTheme="minorHAnsi" w:cstheme="minorHAnsi"/>
          <w:color w:val="000000"/>
          <w:sz w:val="20"/>
          <w:szCs w:val="20"/>
          <w:lang w:eastAsia="en-ZA"/>
        </w:rPr>
        <w:t>the following types of expenses</w:t>
      </w:r>
      <w:r w:rsidR="00581F77" w:rsidRPr="008506C6">
        <w:rPr>
          <w:rFonts w:asciiTheme="minorHAnsi" w:hAnsiTheme="minorHAnsi" w:cstheme="minorHAnsi"/>
          <w:color w:val="000000"/>
          <w:sz w:val="20"/>
          <w:szCs w:val="20"/>
          <w:lang w:eastAsia="en-ZA"/>
        </w:rPr>
        <w:t xml:space="preserve"> to determine your claim as a tax deduction </w:t>
      </w:r>
      <w:r w:rsidR="00060265">
        <w:rPr>
          <w:rFonts w:asciiTheme="minorHAnsi" w:hAnsiTheme="minorHAnsi" w:cstheme="minorHAnsi"/>
          <w:color w:val="000000"/>
          <w:sz w:val="20"/>
          <w:szCs w:val="20"/>
          <w:lang w:eastAsia="en-ZA"/>
        </w:rPr>
        <w:t xml:space="preserve">– but </w:t>
      </w:r>
      <w:r w:rsidR="00060265" w:rsidRPr="00977E40">
        <w:rPr>
          <w:rFonts w:asciiTheme="minorHAnsi" w:hAnsiTheme="minorHAnsi" w:cstheme="minorHAnsi"/>
          <w:b/>
          <w:bCs/>
          <w:color w:val="000000"/>
          <w:sz w:val="20"/>
          <w:szCs w:val="20"/>
          <w:lang w:eastAsia="en-ZA"/>
        </w:rPr>
        <w:t xml:space="preserve">only </w:t>
      </w:r>
      <w:r w:rsidR="00581F77" w:rsidRPr="00977E40">
        <w:rPr>
          <w:rFonts w:asciiTheme="minorHAnsi" w:hAnsiTheme="minorHAnsi" w:cstheme="minorHAnsi"/>
          <w:b/>
          <w:bCs/>
          <w:color w:val="000000"/>
          <w:sz w:val="20"/>
          <w:szCs w:val="20"/>
          <w:lang w:eastAsia="en-ZA"/>
        </w:rPr>
        <w:t>for the period during which you used that space as a home office</w:t>
      </w:r>
      <w:r w:rsidR="00581F77" w:rsidRPr="008506C6">
        <w:rPr>
          <w:rFonts w:asciiTheme="minorHAnsi" w:hAnsiTheme="minorHAnsi" w:cstheme="minorHAnsi"/>
          <w:color w:val="000000"/>
          <w:sz w:val="20"/>
          <w:szCs w:val="20"/>
          <w:lang w:eastAsia="en-ZA"/>
        </w:rPr>
        <w:t>:</w:t>
      </w:r>
    </w:p>
    <w:p w14:paraId="49A664FD" w14:textId="1E1F8373" w:rsidR="00581F77" w:rsidRPr="008506C6" w:rsidRDefault="00581F77" w:rsidP="00FB51E1">
      <w:pPr>
        <w:pStyle w:val="Default"/>
        <w:numPr>
          <w:ilvl w:val="0"/>
          <w:numId w:val="9"/>
        </w:numPr>
        <w:adjustRightInd/>
        <w:spacing w:after="240"/>
        <w:rPr>
          <w:rFonts w:asciiTheme="minorHAnsi" w:eastAsia="Times New Roman" w:hAnsiTheme="minorHAnsi" w:cstheme="minorHAnsi"/>
          <w:color w:val="auto"/>
          <w:sz w:val="20"/>
          <w:szCs w:val="20"/>
          <w:lang w:eastAsia="en-US"/>
        </w:rPr>
      </w:pPr>
      <w:r w:rsidRPr="008506C6">
        <w:rPr>
          <w:rFonts w:asciiTheme="minorHAnsi" w:eastAsia="Times New Roman" w:hAnsiTheme="minorHAnsi" w:cstheme="minorHAnsi"/>
          <w:color w:val="auto"/>
          <w:sz w:val="20"/>
          <w:szCs w:val="20"/>
        </w:rPr>
        <w:t xml:space="preserve">rent of the premises or interest on </w:t>
      </w:r>
      <w:r w:rsidR="005B1B3A">
        <w:rPr>
          <w:rFonts w:asciiTheme="minorHAnsi" w:eastAsia="Times New Roman" w:hAnsiTheme="minorHAnsi" w:cstheme="minorHAnsi"/>
          <w:color w:val="auto"/>
          <w:sz w:val="20"/>
          <w:szCs w:val="20"/>
        </w:rPr>
        <w:t xml:space="preserve">a </w:t>
      </w:r>
      <w:r w:rsidRPr="008506C6">
        <w:rPr>
          <w:rFonts w:asciiTheme="minorHAnsi" w:eastAsia="Times New Roman" w:hAnsiTheme="minorHAnsi" w:cstheme="minorHAnsi"/>
          <w:color w:val="auto"/>
          <w:sz w:val="20"/>
          <w:szCs w:val="20"/>
        </w:rPr>
        <w:t xml:space="preserve">mortgage bond; </w:t>
      </w:r>
    </w:p>
    <w:p w14:paraId="0F7D19A0" w14:textId="6E66A782" w:rsidR="00581F77" w:rsidRPr="008C5CD1" w:rsidRDefault="00581F77" w:rsidP="00FB51E1">
      <w:pPr>
        <w:pStyle w:val="Default"/>
        <w:numPr>
          <w:ilvl w:val="0"/>
          <w:numId w:val="9"/>
        </w:numPr>
        <w:adjustRightInd/>
        <w:spacing w:after="240"/>
        <w:rPr>
          <w:rFonts w:asciiTheme="minorHAnsi" w:eastAsia="Times New Roman" w:hAnsiTheme="minorHAnsi" w:cstheme="minorHAnsi"/>
          <w:color w:val="auto"/>
          <w:sz w:val="20"/>
          <w:szCs w:val="20"/>
        </w:rPr>
      </w:pPr>
      <w:r w:rsidRPr="008C5CD1">
        <w:rPr>
          <w:rFonts w:asciiTheme="minorHAnsi" w:eastAsia="Times New Roman" w:hAnsiTheme="minorHAnsi" w:cstheme="minorHAnsi"/>
          <w:color w:val="auto"/>
          <w:sz w:val="20"/>
          <w:szCs w:val="20"/>
        </w:rPr>
        <w:lastRenderedPageBreak/>
        <w:t>cost of repairs to the premises</w:t>
      </w:r>
      <w:r w:rsidR="00FF61AB">
        <w:rPr>
          <w:rFonts w:asciiTheme="minorHAnsi" w:eastAsia="Times New Roman" w:hAnsiTheme="minorHAnsi" w:cstheme="minorHAnsi"/>
          <w:color w:val="auto"/>
          <w:sz w:val="20"/>
          <w:szCs w:val="20"/>
        </w:rPr>
        <w:t>. (I</w:t>
      </w:r>
      <w:proofErr w:type="spellStart"/>
      <w:r w:rsidR="008C5CD1" w:rsidRPr="008C5CD1">
        <w:rPr>
          <w:rFonts w:asciiTheme="minorHAnsi" w:hAnsiTheme="minorHAnsi" w:cstheme="minorHAnsi"/>
          <w:sz w:val="20"/>
          <w:szCs w:val="20"/>
          <w:lang w:val="en-US"/>
        </w:rPr>
        <w:t>f</w:t>
      </w:r>
      <w:proofErr w:type="spellEnd"/>
      <w:r w:rsidR="008C5CD1" w:rsidRPr="008C5CD1">
        <w:rPr>
          <w:rFonts w:asciiTheme="minorHAnsi" w:hAnsiTheme="minorHAnsi" w:cstheme="minorHAnsi"/>
          <w:sz w:val="20"/>
          <w:szCs w:val="20"/>
          <w:lang w:val="en-US"/>
        </w:rPr>
        <w:t xml:space="preserve"> it is a repair to the specific area used as a home office, then that full cost can be taken into account in determining the quantum of the deduction</w:t>
      </w:r>
      <w:r w:rsidR="00B04373">
        <w:rPr>
          <w:rFonts w:asciiTheme="minorHAnsi" w:hAnsiTheme="minorHAnsi" w:cstheme="minorHAnsi"/>
          <w:sz w:val="20"/>
          <w:szCs w:val="20"/>
          <w:lang w:val="en-US"/>
        </w:rPr>
        <w:t>,</w:t>
      </w:r>
      <w:r w:rsidR="004075FE">
        <w:rPr>
          <w:rFonts w:asciiTheme="minorHAnsi" w:hAnsiTheme="minorHAnsi" w:cstheme="minorHAnsi"/>
          <w:sz w:val="20"/>
          <w:szCs w:val="20"/>
          <w:lang w:val="en-US"/>
        </w:rPr>
        <w:t xml:space="preserve"> otherwise a repair to the house</w:t>
      </w:r>
      <w:r w:rsidR="009526B0">
        <w:rPr>
          <w:rFonts w:asciiTheme="minorHAnsi" w:hAnsiTheme="minorHAnsi" w:cstheme="minorHAnsi"/>
          <w:sz w:val="20"/>
          <w:szCs w:val="20"/>
          <w:lang w:val="en-US"/>
        </w:rPr>
        <w:t xml:space="preserve">, </w:t>
      </w:r>
      <w:r w:rsidR="004075FE">
        <w:rPr>
          <w:rFonts w:asciiTheme="minorHAnsi" w:hAnsiTheme="minorHAnsi" w:cstheme="minorHAnsi"/>
          <w:sz w:val="20"/>
          <w:szCs w:val="20"/>
          <w:lang w:val="en-US"/>
        </w:rPr>
        <w:t>such as a roof repair</w:t>
      </w:r>
      <w:r w:rsidR="009526B0">
        <w:rPr>
          <w:rFonts w:asciiTheme="minorHAnsi" w:hAnsiTheme="minorHAnsi" w:cstheme="minorHAnsi"/>
          <w:sz w:val="20"/>
          <w:szCs w:val="20"/>
          <w:lang w:val="en-US"/>
        </w:rPr>
        <w:t>,</w:t>
      </w:r>
      <w:r w:rsidR="006C3C5B">
        <w:rPr>
          <w:rFonts w:asciiTheme="minorHAnsi" w:hAnsiTheme="minorHAnsi" w:cstheme="minorHAnsi"/>
          <w:sz w:val="20"/>
          <w:szCs w:val="20"/>
          <w:lang w:val="en-US"/>
        </w:rPr>
        <w:t xml:space="preserve"> would typically only be deductible on </w:t>
      </w:r>
      <w:r w:rsidR="006C3C5B" w:rsidRPr="008C5CD1">
        <w:rPr>
          <w:rFonts w:asciiTheme="minorHAnsi" w:hAnsiTheme="minorHAnsi" w:cstheme="minorHAnsi"/>
          <w:sz w:val="20"/>
          <w:szCs w:val="20"/>
          <w:lang w:val="en-US"/>
        </w:rPr>
        <w:t xml:space="preserve">a pro rata </w:t>
      </w:r>
      <w:r w:rsidR="006C3C5B">
        <w:rPr>
          <w:rFonts w:asciiTheme="minorHAnsi" w:hAnsiTheme="minorHAnsi" w:cstheme="minorHAnsi"/>
          <w:sz w:val="20"/>
          <w:szCs w:val="20"/>
          <w:lang w:val="en-US"/>
        </w:rPr>
        <w:t>basis</w:t>
      </w:r>
      <w:r w:rsidR="00F13F05">
        <w:rPr>
          <w:rFonts w:asciiTheme="minorHAnsi" w:hAnsiTheme="minorHAnsi" w:cstheme="minorHAnsi"/>
          <w:sz w:val="20"/>
          <w:szCs w:val="20"/>
          <w:lang w:val="en-US"/>
        </w:rPr>
        <w:t>.</w:t>
      </w:r>
      <w:r w:rsidR="009526B0">
        <w:rPr>
          <w:rFonts w:asciiTheme="minorHAnsi" w:hAnsiTheme="minorHAnsi" w:cstheme="minorHAnsi"/>
          <w:sz w:val="20"/>
          <w:szCs w:val="20"/>
          <w:lang w:val="en-US"/>
        </w:rPr>
        <w:t>)</w:t>
      </w:r>
      <w:r w:rsidR="00F13F05">
        <w:rPr>
          <w:rFonts w:asciiTheme="minorHAnsi" w:hAnsiTheme="minorHAnsi" w:cstheme="minorHAnsi"/>
          <w:sz w:val="20"/>
          <w:szCs w:val="20"/>
          <w:lang w:val="en-US"/>
        </w:rPr>
        <w:t xml:space="preserve"> </w:t>
      </w:r>
    </w:p>
    <w:p w14:paraId="4D4CCF30" w14:textId="77777777" w:rsidR="00581F77" w:rsidRPr="002179F9" w:rsidRDefault="00581F77" w:rsidP="00FB51E1">
      <w:pPr>
        <w:pStyle w:val="ListParagraph"/>
        <w:numPr>
          <w:ilvl w:val="0"/>
          <w:numId w:val="10"/>
        </w:numPr>
        <w:rPr>
          <w:color w:val="auto"/>
        </w:rPr>
      </w:pPr>
      <w:r w:rsidRPr="002179F9">
        <w:t>rates and taxes;</w:t>
      </w:r>
    </w:p>
    <w:p w14:paraId="16B549E5" w14:textId="77777777" w:rsidR="00581F77" w:rsidRPr="002179F9" w:rsidRDefault="00581F77" w:rsidP="00FB51E1">
      <w:pPr>
        <w:pStyle w:val="ListParagraph"/>
        <w:numPr>
          <w:ilvl w:val="0"/>
          <w:numId w:val="10"/>
        </w:numPr>
      </w:pPr>
      <w:r w:rsidRPr="002179F9">
        <w:t>electricity and water;</w:t>
      </w:r>
    </w:p>
    <w:p w14:paraId="43E0876B" w14:textId="77777777" w:rsidR="00581F77" w:rsidRPr="002179F9" w:rsidRDefault="00581F77" w:rsidP="00FB51E1">
      <w:pPr>
        <w:pStyle w:val="ListParagraph"/>
        <w:numPr>
          <w:ilvl w:val="0"/>
          <w:numId w:val="10"/>
        </w:numPr>
      </w:pPr>
      <w:r w:rsidRPr="002179F9">
        <w:t>levies; and</w:t>
      </w:r>
    </w:p>
    <w:p w14:paraId="08187A6B" w14:textId="641EE787" w:rsidR="00581F77" w:rsidRPr="00891371" w:rsidRDefault="00581F77" w:rsidP="00FB51E1">
      <w:pPr>
        <w:pStyle w:val="Default"/>
        <w:numPr>
          <w:ilvl w:val="0"/>
          <w:numId w:val="10"/>
        </w:numPr>
        <w:adjustRightInd/>
        <w:spacing w:after="240"/>
        <w:rPr>
          <w:rFonts w:asciiTheme="minorHAnsi" w:eastAsia="Times New Roman" w:hAnsiTheme="minorHAnsi" w:cstheme="minorHAnsi"/>
          <w:color w:val="auto"/>
          <w:sz w:val="20"/>
          <w:szCs w:val="20"/>
          <w:lang w:eastAsia="en-US"/>
        </w:rPr>
      </w:pPr>
      <w:r w:rsidRPr="008506C6">
        <w:rPr>
          <w:rFonts w:asciiTheme="minorHAnsi" w:eastAsia="Times New Roman" w:hAnsiTheme="minorHAnsi" w:cstheme="minorHAnsi"/>
          <w:color w:val="auto"/>
          <w:sz w:val="20"/>
          <w:szCs w:val="20"/>
        </w:rPr>
        <w:t xml:space="preserve">other similar relevant expenses in connection with the premises. </w:t>
      </w:r>
    </w:p>
    <w:p w14:paraId="1BC09AF9" w14:textId="1C07696E" w:rsidR="00BE478D" w:rsidRDefault="00A831BA" w:rsidP="00A831BA">
      <w:pPr>
        <w:pStyle w:val="Default"/>
        <w:adjustRightInd/>
        <w:spacing w:after="240"/>
        <w:rPr>
          <w:rFonts w:asciiTheme="minorHAnsi" w:hAnsiTheme="minorHAnsi" w:cstheme="minorHAnsi"/>
          <w:sz w:val="20"/>
          <w:szCs w:val="20"/>
          <w:lang w:val="en-US"/>
        </w:rPr>
      </w:pPr>
      <w:r>
        <w:rPr>
          <w:rFonts w:asciiTheme="minorHAnsi" w:hAnsiTheme="minorHAnsi" w:cstheme="minorHAnsi"/>
          <w:sz w:val="20"/>
          <w:szCs w:val="20"/>
          <w:lang w:eastAsia="en-ZA"/>
        </w:rPr>
        <w:t xml:space="preserve">In determining the above costs of your </w:t>
      </w:r>
      <w:r w:rsidR="00730276" w:rsidRPr="008506C6">
        <w:rPr>
          <w:rFonts w:asciiTheme="minorHAnsi" w:hAnsiTheme="minorHAnsi" w:cstheme="minorHAnsi"/>
          <w:sz w:val="20"/>
          <w:szCs w:val="20"/>
          <w:lang w:eastAsia="en-ZA"/>
        </w:rPr>
        <w:t xml:space="preserve">home office, this is typically a </w:t>
      </w:r>
      <w:bookmarkStart w:id="1" w:name="OLE_LINK1"/>
      <w:bookmarkStart w:id="2" w:name="OLE_LINK2"/>
      <w:r w:rsidR="00730276" w:rsidRPr="008506C6">
        <w:rPr>
          <w:rFonts w:asciiTheme="minorHAnsi" w:hAnsiTheme="minorHAnsi" w:cstheme="minorHAnsi"/>
          <w:sz w:val="20"/>
          <w:szCs w:val="20"/>
          <w:lang w:eastAsia="en-ZA"/>
        </w:rPr>
        <w:t>pro</w:t>
      </w:r>
      <w:r w:rsidR="00E73201">
        <w:rPr>
          <w:rFonts w:asciiTheme="minorHAnsi" w:hAnsiTheme="minorHAnsi" w:cstheme="minorHAnsi"/>
          <w:sz w:val="20"/>
          <w:szCs w:val="20"/>
          <w:lang w:eastAsia="en-ZA"/>
        </w:rPr>
        <w:t xml:space="preserve"> </w:t>
      </w:r>
      <w:r w:rsidR="00730276" w:rsidRPr="008506C6">
        <w:rPr>
          <w:rFonts w:asciiTheme="minorHAnsi" w:hAnsiTheme="minorHAnsi" w:cstheme="minorHAnsi"/>
          <w:sz w:val="20"/>
          <w:szCs w:val="20"/>
          <w:lang w:eastAsia="en-ZA"/>
        </w:rPr>
        <w:t xml:space="preserve">rata percentage </w:t>
      </w:r>
      <w:bookmarkEnd w:id="1"/>
      <w:bookmarkEnd w:id="2"/>
      <w:r w:rsidR="00730276" w:rsidRPr="008506C6">
        <w:rPr>
          <w:rFonts w:asciiTheme="minorHAnsi" w:hAnsiTheme="minorHAnsi" w:cstheme="minorHAnsi"/>
          <w:sz w:val="20"/>
          <w:szCs w:val="20"/>
          <w:lang w:eastAsia="en-ZA"/>
        </w:rPr>
        <w:t>based on the floor area of the office compared to the total floor area of the house.</w:t>
      </w:r>
      <w:r>
        <w:rPr>
          <w:rFonts w:asciiTheme="minorHAnsi" w:hAnsiTheme="minorHAnsi" w:cstheme="minorHAnsi"/>
          <w:sz w:val="20"/>
          <w:szCs w:val="20"/>
          <w:lang w:eastAsia="en-ZA"/>
        </w:rPr>
        <w:t xml:space="preserve"> So, for instance, if your home office floor area is equal to 10% of your total premises floor area, then de</w:t>
      </w:r>
      <w:r w:rsidR="00E73201">
        <w:rPr>
          <w:rFonts w:asciiTheme="minorHAnsi" w:hAnsiTheme="minorHAnsi" w:cstheme="minorHAnsi"/>
          <w:sz w:val="20"/>
          <w:szCs w:val="20"/>
          <w:lang w:eastAsia="en-ZA"/>
        </w:rPr>
        <w:t>d</w:t>
      </w:r>
      <w:r>
        <w:rPr>
          <w:rFonts w:asciiTheme="minorHAnsi" w:hAnsiTheme="minorHAnsi" w:cstheme="minorHAnsi"/>
          <w:sz w:val="20"/>
          <w:szCs w:val="20"/>
          <w:lang w:eastAsia="en-ZA"/>
        </w:rPr>
        <w:t>uctible expenses for electricity/water, rates and taxes and other related expenses would be calculated at 10 % of the total amounts you paid for the relevant tax period.</w:t>
      </w:r>
      <w:r w:rsidR="00B04373">
        <w:rPr>
          <w:rFonts w:asciiTheme="minorHAnsi" w:hAnsiTheme="minorHAnsi" w:cstheme="minorHAnsi"/>
          <w:sz w:val="20"/>
          <w:szCs w:val="20"/>
          <w:lang w:eastAsia="en-ZA"/>
        </w:rPr>
        <w:t xml:space="preserve"> Repairs need to be distinguished from improvements to the property</w:t>
      </w:r>
      <w:r w:rsidR="00E52023">
        <w:rPr>
          <w:rFonts w:asciiTheme="minorHAnsi" w:hAnsiTheme="minorHAnsi" w:cstheme="minorHAnsi"/>
          <w:sz w:val="20"/>
          <w:szCs w:val="20"/>
          <w:lang w:eastAsia="en-ZA"/>
        </w:rPr>
        <w:t>,</w:t>
      </w:r>
      <w:r w:rsidR="00B04373">
        <w:rPr>
          <w:rFonts w:asciiTheme="minorHAnsi" w:hAnsiTheme="minorHAnsi" w:cstheme="minorHAnsi"/>
          <w:sz w:val="20"/>
          <w:szCs w:val="20"/>
          <w:lang w:eastAsia="en-ZA"/>
        </w:rPr>
        <w:t xml:space="preserve"> as the </w:t>
      </w:r>
      <w:r w:rsidR="00B04373">
        <w:rPr>
          <w:rFonts w:asciiTheme="minorHAnsi" w:hAnsiTheme="minorHAnsi" w:cstheme="minorHAnsi"/>
          <w:sz w:val="20"/>
          <w:szCs w:val="20"/>
          <w:lang w:val="en-US"/>
        </w:rPr>
        <w:t>latter</w:t>
      </w:r>
      <w:r w:rsidR="00B04373" w:rsidRPr="008C5CD1">
        <w:rPr>
          <w:rFonts w:asciiTheme="minorHAnsi" w:hAnsiTheme="minorHAnsi" w:cstheme="minorHAnsi"/>
          <w:sz w:val="20"/>
          <w:szCs w:val="20"/>
          <w:lang w:val="en-US"/>
        </w:rPr>
        <w:t xml:space="preserve"> are capital in nature and not typically deductible. </w:t>
      </w:r>
    </w:p>
    <w:p w14:paraId="08425C93" w14:textId="4B8F2E2D" w:rsidR="00730276" w:rsidRDefault="00BB39B7" w:rsidP="00A831BA">
      <w:pPr>
        <w:pStyle w:val="Default"/>
        <w:adjustRightInd/>
        <w:spacing w:after="240"/>
        <w:rPr>
          <w:rFonts w:asciiTheme="minorHAnsi" w:hAnsiTheme="minorHAnsi" w:cstheme="minorHAnsi"/>
          <w:sz w:val="20"/>
          <w:szCs w:val="20"/>
          <w:lang w:val="en-US"/>
        </w:rPr>
      </w:pPr>
      <w:r>
        <w:rPr>
          <w:rFonts w:asciiTheme="minorHAnsi" w:hAnsiTheme="minorHAnsi" w:cstheme="minorHAnsi"/>
          <w:sz w:val="20"/>
          <w:szCs w:val="20"/>
          <w:lang w:val="en-US"/>
        </w:rPr>
        <w:t xml:space="preserve">If you are in any </w:t>
      </w:r>
      <w:r w:rsidR="00B04373" w:rsidRPr="008C5CD1">
        <w:rPr>
          <w:rFonts w:asciiTheme="minorHAnsi" w:hAnsiTheme="minorHAnsi" w:cstheme="minorHAnsi"/>
          <w:sz w:val="20"/>
          <w:szCs w:val="20"/>
          <w:lang w:val="en-US"/>
        </w:rPr>
        <w:t>doubt</w:t>
      </w:r>
      <w:r w:rsidR="001E5914">
        <w:rPr>
          <w:rFonts w:asciiTheme="minorHAnsi" w:hAnsiTheme="minorHAnsi" w:cstheme="minorHAnsi"/>
          <w:sz w:val="20"/>
          <w:szCs w:val="20"/>
          <w:lang w:val="en-US"/>
        </w:rPr>
        <w:t xml:space="preserve"> about what expenses can be deducted, please </w:t>
      </w:r>
      <w:r w:rsidR="00E52023">
        <w:rPr>
          <w:rFonts w:asciiTheme="minorHAnsi" w:hAnsiTheme="minorHAnsi" w:cstheme="minorHAnsi"/>
          <w:sz w:val="20"/>
          <w:szCs w:val="20"/>
          <w:lang w:val="en-US"/>
        </w:rPr>
        <w:t xml:space="preserve">seek </w:t>
      </w:r>
      <w:r w:rsidR="00B04373" w:rsidRPr="008C5CD1">
        <w:rPr>
          <w:rFonts w:asciiTheme="minorHAnsi" w:hAnsiTheme="minorHAnsi" w:cstheme="minorHAnsi"/>
          <w:sz w:val="20"/>
          <w:szCs w:val="20"/>
          <w:lang w:val="en-US"/>
        </w:rPr>
        <w:t xml:space="preserve">expert advice </w:t>
      </w:r>
      <w:r w:rsidR="000B4817">
        <w:rPr>
          <w:rFonts w:asciiTheme="minorHAnsi" w:hAnsiTheme="minorHAnsi" w:cstheme="minorHAnsi"/>
          <w:sz w:val="20"/>
          <w:szCs w:val="20"/>
          <w:lang w:val="en-US"/>
        </w:rPr>
        <w:t>from a tax professional.</w:t>
      </w:r>
    </w:p>
    <w:p w14:paraId="3A408BA3" w14:textId="77777777" w:rsidR="00631714" w:rsidRPr="008506C6" w:rsidRDefault="00631714" w:rsidP="00631714">
      <w:pPr>
        <w:shd w:val="clear" w:color="auto" w:fill="FFFFFF"/>
        <w:spacing w:after="240"/>
        <w:rPr>
          <w:rFonts w:asciiTheme="minorHAnsi" w:hAnsiTheme="minorHAnsi" w:cstheme="minorHAnsi"/>
          <w:b/>
          <w:bCs/>
          <w:sz w:val="20"/>
          <w:szCs w:val="20"/>
          <w:lang w:eastAsia="en-ZA"/>
        </w:rPr>
      </w:pPr>
      <w:r w:rsidRPr="008506C6">
        <w:rPr>
          <w:rFonts w:asciiTheme="minorHAnsi" w:hAnsiTheme="minorHAnsi" w:cstheme="minorHAnsi"/>
          <w:b/>
          <w:bCs/>
          <w:color w:val="000000"/>
          <w:sz w:val="20"/>
          <w:szCs w:val="20"/>
          <w:lang w:eastAsia="en-ZA"/>
        </w:rPr>
        <w:t xml:space="preserve">Example: </w:t>
      </w:r>
      <w:r w:rsidRPr="008506C6">
        <w:rPr>
          <w:rFonts w:asciiTheme="minorHAnsi" w:hAnsiTheme="minorHAnsi" w:cstheme="minorHAnsi"/>
          <w:b/>
          <w:bCs/>
          <w:color w:val="000000"/>
          <w:sz w:val="20"/>
          <w:szCs w:val="20"/>
        </w:rPr>
        <w:t xml:space="preserve">Determination of home office deduction </w:t>
      </w:r>
    </w:p>
    <w:p w14:paraId="14BB4370" w14:textId="764843E3" w:rsidR="00631714" w:rsidRPr="008506C6" w:rsidRDefault="00631714" w:rsidP="00631714">
      <w:pPr>
        <w:shd w:val="clear" w:color="auto" w:fill="FFFFFF"/>
        <w:spacing w:after="240"/>
        <w:rPr>
          <w:rFonts w:asciiTheme="minorHAnsi" w:hAnsiTheme="minorHAnsi" w:cstheme="minorHAnsi"/>
          <w:sz w:val="20"/>
          <w:szCs w:val="20"/>
          <w:lang w:eastAsia="en-ZA"/>
        </w:rPr>
      </w:pPr>
      <w:r w:rsidRPr="008506C6">
        <w:rPr>
          <w:rFonts w:asciiTheme="minorHAnsi" w:hAnsiTheme="minorHAnsi" w:cstheme="minorHAnsi"/>
          <w:color w:val="000000"/>
          <w:sz w:val="20"/>
          <w:szCs w:val="20"/>
          <w:lang w:eastAsia="en-ZA"/>
        </w:rPr>
        <w:t>A</w:t>
      </w:r>
      <w:r w:rsidR="00E54DA0">
        <w:rPr>
          <w:rFonts w:asciiTheme="minorHAnsi" w:hAnsiTheme="minorHAnsi" w:cstheme="minorHAnsi"/>
          <w:color w:val="000000"/>
          <w:sz w:val="20"/>
          <w:szCs w:val="20"/>
          <w:lang w:eastAsia="en-ZA"/>
        </w:rPr>
        <w:t xml:space="preserve"> salaried</w:t>
      </w:r>
      <w:r w:rsidRPr="008506C6">
        <w:rPr>
          <w:rFonts w:asciiTheme="minorHAnsi" w:hAnsiTheme="minorHAnsi" w:cstheme="minorHAnsi"/>
          <w:color w:val="000000"/>
          <w:sz w:val="20"/>
          <w:szCs w:val="20"/>
          <w:lang w:eastAsia="en-ZA"/>
        </w:rPr>
        <w:t xml:space="preserve"> employee</w:t>
      </w:r>
      <w:r w:rsidR="00E54DA0">
        <w:rPr>
          <w:rFonts w:asciiTheme="minorHAnsi" w:hAnsiTheme="minorHAnsi" w:cstheme="minorHAnsi"/>
          <w:color w:val="000000"/>
          <w:sz w:val="20"/>
          <w:szCs w:val="20"/>
          <w:lang w:eastAsia="en-ZA"/>
        </w:rPr>
        <w:t xml:space="preserve"> </w:t>
      </w:r>
      <w:r w:rsidRPr="008506C6">
        <w:rPr>
          <w:rFonts w:asciiTheme="minorHAnsi" w:hAnsiTheme="minorHAnsi" w:cstheme="minorHAnsi"/>
          <w:color w:val="000000"/>
          <w:sz w:val="20"/>
          <w:szCs w:val="20"/>
          <w:lang w:eastAsia="en-ZA"/>
        </w:rPr>
        <w:t>was permitted</w:t>
      </w:r>
      <w:r w:rsidR="009A1291">
        <w:rPr>
          <w:rFonts w:asciiTheme="minorHAnsi" w:hAnsiTheme="minorHAnsi" w:cstheme="minorHAnsi"/>
          <w:color w:val="000000"/>
          <w:sz w:val="20"/>
          <w:szCs w:val="20"/>
          <w:lang w:eastAsia="en-ZA"/>
        </w:rPr>
        <w:t xml:space="preserve"> or </w:t>
      </w:r>
      <w:r w:rsidRPr="008506C6">
        <w:rPr>
          <w:rFonts w:asciiTheme="minorHAnsi" w:hAnsiTheme="minorHAnsi" w:cstheme="minorHAnsi"/>
          <w:color w:val="000000"/>
          <w:sz w:val="20"/>
          <w:szCs w:val="20"/>
          <w:lang w:eastAsia="en-ZA"/>
        </w:rPr>
        <w:t xml:space="preserve">required to work from home during </w:t>
      </w:r>
      <w:r w:rsidR="009A1291">
        <w:rPr>
          <w:rFonts w:asciiTheme="minorHAnsi" w:hAnsiTheme="minorHAnsi" w:cstheme="minorHAnsi"/>
          <w:color w:val="000000"/>
          <w:sz w:val="20"/>
          <w:szCs w:val="20"/>
          <w:lang w:eastAsia="en-ZA"/>
        </w:rPr>
        <w:t xml:space="preserve">a specific </w:t>
      </w:r>
      <w:r w:rsidRPr="008506C6">
        <w:rPr>
          <w:rFonts w:asciiTheme="minorHAnsi" w:hAnsiTheme="minorHAnsi" w:cstheme="minorHAnsi"/>
          <w:color w:val="000000"/>
          <w:sz w:val="20"/>
          <w:szCs w:val="20"/>
          <w:lang w:eastAsia="en-ZA"/>
        </w:rPr>
        <w:t>tax year. The employee maintains a home office</w:t>
      </w:r>
      <w:r w:rsidR="00FA2C9E">
        <w:rPr>
          <w:rFonts w:asciiTheme="minorHAnsi" w:hAnsiTheme="minorHAnsi" w:cstheme="minorHAnsi"/>
          <w:color w:val="000000"/>
          <w:sz w:val="20"/>
          <w:szCs w:val="20"/>
          <w:lang w:eastAsia="en-ZA"/>
        </w:rPr>
        <w:t>,</w:t>
      </w:r>
      <w:r w:rsidRPr="008506C6">
        <w:rPr>
          <w:rFonts w:asciiTheme="minorHAnsi" w:hAnsiTheme="minorHAnsi" w:cstheme="minorHAnsi"/>
          <w:color w:val="000000"/>
          <w:sz w:val="20"/>
          <w:szCs w:val="20"/>
          <w:lang w:eastAsia="en-ZA"/>
        </w:rPr>
        <w:t xml:space="preserve"> which has specifically </w:t>
      </w:r>
      <w:r w:rsidR="009A1291">
        <w:rPr>
          <w:rFonts w:asciiTheme="minorHAnsi" w:hAnsiTheme="minorHAnsi" w:cstheme="minorHAnsi"/>
          <w:color w:val="000000"/>
          <w:sz w:val="20"/>
          <w:szCs w:val="20"/>
          <w:lang w:eastAsia="en-ZA"/>
        </w:rPr>
        <w:t xml:space="preserve">been </w:t>
      </w:r>
      <w:r w:rsidRPr="008506C6">
        <w:rPr>
          <w:rFonts w:asciiTheme="minorHAnsi" w:hAnsiTheme="minorHAnsi" w:cstheme="minorHAnsi"/>
          <w:color w:val="000000"/>
          <w:sz w:val="20"/>
          <w:szCs w:val="20"/>
          <w:lang w:eastAsia="en-ZA"/>
        </w:rPr>
        <w:t>set up for the purposes of their employment duties.</w:t>
      </w:r>
    </w:p>
    <w:p w14:paraId="5C33A6F6" w14:textId="56EB1090" w:rsidR="00631714" w:rsidRPr="008506C6" w:rsidRDefault="00FA2C9E" w:rsidP="00631714">
      <w:pPr>
        <w:shd w:val="clear" w:color="auto" w:fill="FFFFFF"/>
        <w:spacing w:after="240"/>
        <w:rPr>
          <w:rFonts w:asciiTheme="minorHAnsi" w:hAnsiTheme="minorHAnsi" w:cstheme="minorHAnsi"/>
          <w:sz w:val="20"/>
          <w:szCs w:val="20"/>
          <w:lang w:eastAsia="en-ZA"/>
        </w:rPr>
      </w:pPr>
      <w:r w:rsidRPr="002D516C">
        <w:rPr>
          <w:rFonts w:asciiTheme="minorHAnsi" w:hAnsiTheme="minorHAnsi" w:cstheme="minorHAnsi"/>
          <w:color w:val="000000"/>
          <w:sz w:val="20"/>
          <w:szCs w:val="20"/>
          <w:u w:val="single"/>
          <w:lang w:eastAsia="en-ZA"/>
        </w:rPr>
        <w:t>Facts:</w:t>
      </w:r>
      <w:r>
        <w:rPr>
          <w:rFonts w:asciiTheme="minorHAnsi" w:hAnsiTheme="minorHAnsi" w:cstheme="minorHAnsi"/>
          <w:color w:val="000000"/>
          <w:sz w:val="20"/>
          <w:szCs w:val="20"/>
          <w:lang w:eastAsia="en-ZA"/>
        </w:rPr>
        <w:t xml:space="preserve"> </w:t>
      </w:r>
      <w:r w:rsidR="00631714" w:rsidRPr="008506C6">
        <w:rPr>
          <w:rFonts w:asciiTheme="minorHAnsi" w:hAnsiTheme="minorHAnsi" w:cstheme="minorHAnsi"/>
          <w:color w:val="000000"/>
          <w:sz w:val="20"/>
          <w:szCs w:val="20"/>
          <w:lang w:eastAsia="en-ZA"/>
        </w:rPr>
        <w:t xml:space="preserve">The home office is used regularly and exclusively for the purposes of work. The duties </w:t>
      </w:r>
      <w:r w:rsidR="00E73E6C">
        <w:rPr>
          <w:rFonts w:asciiTheme="minorHAnsi" w:hAnsiTheme="minorHAnsi" w:cstheme="minorHAnsi"/>
          <w:color w:val="000000"/>
          <w:sz w:val="20"/>
          <w:szCs w:val="20"/>
          <w:lang w:eastAsia="en-ZA"/>
        </w:rPr>
        <w:t>we</w:t>
      </w:r>
      <w:r w:rsidR="00631714" w:rsidRPr="008506C6">
        <w:rPr>
          <w:rFonts w:asciiTheme="minorHAnsi" w:hAnsiTheme="minorHAnsi" w:cstheme="minorHAnsi"/>
          <w:color w:val="000000"/>
          <w:sz w:val="20"/>
          <w:szCs w:val="20"/>
          <w:lang w:eastAsia="en-ZA"/>
        </w:rPr>
        <w:t xml:space="preserve">re performed mainly in the home office </w:t>
      </w:r>
      <w:r w:rsidR="00E73E6C">
        <w:rPr>
          <w:rFonts w:asciiTheme="minorHAnsi" w:hAnsiTheme="minorHAnsi" w:cstheme="minorHAnsi"/>
          <w:color w:val="000000"/>
          <w:sz w:val="20"/>
          <w:szCs w:val="20"/>
          <w:lang w:eastAsia="en-ZA"/>
        </w:rPr>
        <w:t xml:space="preserve">for </w:t>
      </w:r>
      <w:r w:rsidR="00631714" w:rsidRPr="008506C6">
        <w:rPr>
          <w:rFonts w:asciiTheme="minorHAnsi" w:hAnsiTheme="minorHAnsi" w:cstheme="minorHAnsi"/>
          <w:color w:val="000000"/>
          <w:sz w:val="20"/>
          <w:szCs w:val="20"/>
          <w:lang w:eastAsia="en-ZA"/>
        </w:rPr>
        <w:t xml:space="preserve">more than </w:t>
      </w:r>
      <w:r w:rsidR="00E73E6C">
        <w:rPr>
          <w:rFonts w:asciiTheme="minorHAnsi" w:hAnsiTheme="minorHAnsi" w:cstheme="minorHAnsi"/>
          <w:color w:val="000000"/>
          <w:sz w:val="20"/>
          <w:szCs w:val="20"/>
          <w:lang w:eastAsia="en-ZA"/>
        </w:rPr>
        <w:t>six</w:t>
      </w:r>
      <w:r w:rsidR="00631714" w:rsidRPr="008506C6">
        <w:rPr>
          <w:rFonts w:asciiTheme="minorHAnsi" w:hAnsiTheme="minorHAnsi" w:cstheme="minorHAnsi"/>
          <w:color w:val="000000"/>
          <w:sz w:val="20"/>
          <w:szCs w:val="20"/>
          <w:lang w:eastAsia="en-ZA"/>
        </w:rPr>
        <w:t xml:space="preserve"> months during the tax year. The total area (</w:t>
      </w:r>
      <w:r w:rsidR="00E73E6C">
        <w:rPr>
          <w:rFonts w:asciiTheme="minorHAnsi" w:hAnsiTheme="minorHAnsi" w:cstheme="minorHAnsi"/>
          <w:color w:val="000000"/>
          <w:sz w:val="20"/>
          <w:szCs w:val="20"/>
          <w:lang w:eastAsia="en-ZA"/>
        </w:rPr>
        <w:t xml:space="preserve">measured in </w:t>
      </w:r>
      <w:r w:rsidR="00631714" w:rsidRPr="008506C6">
        <w:rPr>
          <w:rFonts w:asciiTheme="minorHAnsi" w:hAnsiTheme="minorHAnsi" w:cstheme="minorHAnsi"/>
          <w:color w:val="000000"/>
          <w:sz w:val="20"/>
          <w:szCs w:val="20"/>
          <w:lang w:eastAsia="en-ZA"/>
        </w:rPr>
        <w:t>square metres) of the home study is 20</w:t>
      </w:r>
      <w:r w:rsidR="00AE3FE5">
        <w:rPr>
          <w:rFonts w:asciiTheme="minorHAnsi" w:hAnsiTheme="minorHAnsi" w:cstheme="minorHAnsi"/>
          <w:color w:val="000000"/>
          <w:sz w:val="20"/>
          <w:szCs w:val="20"/>
          <w:lang w:eastAsia="en-ZA"/>
        </w:rPr>
        <w:t> </w:t>
      </w:r>
      <w:r w:rsidR="00631714" w:rsidRPr="008506C6">
        <w:rPr>
          <w:rFonts w:asciiTheme="minorHAnsi" w:hAnsiTheme="minorHAnsi" w:cstheme="minorHAnsi"/>
          <w:color w:val="000000"/>
          <w:sz w:val="20"/>
          <w:szCs w:val="20"/>
          <w:lang w:eastAsia="en-ZA"/>
        </w:rPr>
        <w:t>m</w:t>
      </w:r>
      <w:r w:rsidR="00631714" w:rsidRPr="008506C6">
        <w:rPr>
          <w:rFonts w:asciiTheme="minorHAnsi" w:hAnsiTheme="minorHAnsi" w:cstheme="minorHAnsi"/>
          <w:color w:val="000000"/>
          <w:sz w:val="20"/>
          <w:szCs w:val="20"/>
          <w:vertAlign w:val="superscript"/>
          <w:lang w:eastAsia="en-ZA"/>
        </w:rPr>
        <w:t>2</w:t>
      </w:r>
      <w:r w:rsidR="00631714" w:rsidRPr="008506C6">
        <w:rPr>
          <w:rFonts w:asciiTheme="minorHAnsi" w:hAnsiTheme="minorHAnsi" w:cstheme="minorHAnsi"/>
          <w:color w:val="000000"/>
          <w:sz w:val="20"/>
          <w:szCs w:val="20"/>
          <w:lang w:eastAsia="en-ZA"/>
        </w:rPr>
        <w:t xml:space="preserve"> </w:t>
      </w:r>
      <w:r w:rsidR="00F8203B">
        <w:rPr>
          <w:rFonts w:asciiTheme="minorHAnsi" w:hAnsiTheme="minorHAnsi" w:cstheme="minorHAnsi"/>
          <w:color w:val="000000"/>
          <w:sz w:val="20"/>
          <w:szCs w:val="20"/>
          <w:lang w:eastAsia="en-ZA"/>
        </w:rPr>
        <w:t>while</w:t>
      </w:r>
      <w:r w:rsidR="00631714" w:rsidRPr="008506C6">
        <w:rPr>
          <w:rFonts w:asciiTheme="minorHAnsi" w:hAnsiTheme="minorHAnsi" w:cstheme="minorHAnsi"/>
          <w:color w:val="000000"/>
          <w:sz w:val="20"/>
          <w:szCs w:val="20"/>
          <w:lang w:eastAsia="en-ZA"/>
        </w:rPr>
        <w:t xml:space="preserve"> the total area of the house is 200</w:t>
      </w:r>
      <w:r w:rsidR="00AE3FE5">
        <w:rPr>
          <w:rFonts w:asciiTheme="minorHAnsi" w:hAnsiTheme="minorHAnsi" w:cstheme="minorHAnsi"/>
          <w:color w:val="000000"/>
          <w:sz w:val="20"/>
          <w:szCs w:val="20"/>
          <w:lang w:eastAsia="en-ZA"/>
        </w:rPr>
        <w:t> </w:t>
      </w:r>
      <w:r w:rsidR="00631714" w:rsidRPr="008506C6">
        <w:rPr>
          <w:rFonts w:asciiTheme="minorHAnsi" w:hAnsiTheme="minorHAnsi" w:cstheme="minorHAnsi"/>
          <w:color w:val="000000"/>
          <w:sz w:val="20"/>
          <w:szCs w:val="20"/>
          <w:lang w:eastAsia="en-ZA"/>
        </w:rPr>
        <w:t>m</w:t>
      </w:r>
      <w:r w:rsidR="00631714" w:rsidRPr="008506C6">
        <w:rPr>
          <w:rFonts w:asciiTheme="minorHAnsi" w:hAnsiTheme="minorHAnsi" w:cstheme="minorHAnsi"/>
          <w:color w:val="000000"/>
          <w:sz w:val="20"/>
          <w:szCs w:val="20"/>
          <w:vertAlign w:val="superscript"/>
          <w:lang w:eastAsia="en-ZA"/>
        </w:rPr>
        <w:t>2</w:t>
      </w:r>
      <w:r w:rsidR="00631714" w:rsidRPr="008506C6">
        <w:rPr>
          <w:rFonts w:asciiTheme="minorHAnsi" w:hAnsiTheme="minorHAnsi" w:cstheme="minorHAnsi"/>
          <w:color w:val="000000"/>
          <w:sz w:val="20"/>
          <w:szCs w:val="20"/>
          <w:lang w:eastAsia="en-ZA"/>
        </w:rPr>
        <w:t xml:space="preserve">. </w:t>
      </w:r>
      <w:r w:rsidR="00F8203B">
        <w:rPr>
          <w:rFonts w:asciiTheme="minorHAnsi" w:hAnsiTheme="minorHAnsi" w:cstheme="minorHAnsi"/>
          <w:color w:val="000000"/>
          <w:sz w:val="20"/>
          <w:szCs w:val="20"/>
          <w:lang w:eastAsia="en-ZA"/>
        </w:rPr>
        <w:t>So t</w:t>
      </w:r>
      <w:r w:rsidR="00631714" w:rsidRPr="008506C6">
        <w:rPr>
          <w:rFonts w:asciiTheme="minorHAnsi" w:hAnsiTheme="minorHAnsi" w:cstheme="minorHAnsi"/>
          <w:color w:val="000000"/>
          <w:sz w:val="20"/>
          <w:szCs w:val="20"/>
          <w:lang w:eastAsia="en-ZA"/>
        </w:rPr>
        <w:t>he percentage area of the home office in relation to the total area of the house is 20/200</w:t>
      </w:r>
      <w:r w:rsidR="005142B6">
        <w:rPr>
          <w:rFonts w:asciiTheme="minorHAnsi" w:hAnsiTheme="minorHAnsi" w:cstheme="minorHAnsi"/>
          <w:color w:val="000000"/>
          <w:sz w:val="20"/>
          <w:szCs w:val="20"/>
          <w:lang w:eastAsia="en-ZA"/>
        </w:rPr>
        <w:t xml:space="preserve">, or </w:t>
      </w:r>
      <w:r w:rsidR="005142B6" w:rsidRPr="008506C6">
        <w:rPr>
          <w:rFonts w:asciiTheme="minorHAnsi" w:hAnsiTheme="minorHAnsi" w:cstheme="minorHAnsi"/>
          <w:color w:val="000000"/>
          <w:sz w:val="20"/>
          <w:szCs w:val="20"/>
          <w:lang w:eastAsia="en-ZA"/>
        </w:rPr>
        <w:t>10%</w:t>
      </w:r>
      <w:r w:rsidR="00631714" w:rsidRPr="008506C6">
        <w:rPr>
          <w:rFonts w:asciiTheme="minorHAnsi" w:hAnsiTheme="minorHAnsi" w:cstheme="minorHAnsi"/>
          <w:color w:val="000000"/>
          <w:sz w:val="20"/>
          <w:szCs w:val="20"/>
          <w:lang w:eastAsia="en-ZA"/>
        </w:rPr>
        <w:t xml:space="preserve">. The interest on the household bond amounts to R125 000 a year and the rates for the year </w:t>
      </w:r>
      <w:r w:rsidR="00437280">
        <w:rPr>
          <w:rFonts w:asciiTheme="minorHAnsi" w:hAnsiTheme="minorHAnsi" w:cstheme="minorHAnsi"/>
          <w:color w:val="000000"/>
          <w:sz w:val="20"/>
          <w:szCs w:val="20"/>
          <w:lang w:eastAsia="en-ZA"/>
        </w:rPr>
        <w:t>total</w:t>
      </w:r>
      <w:r w:rsidR="00631714" w:rsidRPr="008506C6">
        <w:rPr>
          <w:rFonts w:asciiTheme="minorHAnsi" w:hAnsiTheme="minorHAnsi" w:cstheme="minorHAnsi"/>
          <w:color w:val="000000"/>
          <w:sz w:val="20"/>
          <w:szCs w:val="20"/>
          <w:lang w:eastAsia="en-ZA"/>
        </w:rPr>
        <w:t xml:space="preserve"> R15 000. </w:t>
      </w:r>
    </w:p>
    <w:p w14:paraId="1475E06D" w14:textId="3510B0CB" w:rsidR="00631714" w:rsidRPr="008506C6" w:rsidRDefault="00631714" w:rsidP="00631714">
      <w:pPr>
        <w:shd w:val="clear" w:color="auto" w:fill="FFFFFF"/>
        <w:spacing w:after="240"/>
        <w:rPr>
          <w:rFonts w:asciiTheme="minorHAnsi" w:hAnsiTheme="minorHAnsi" w:cstheme="minorHAnsi"/>
          <w:sz w:val="20"/>
          <w:szCs w:val="20"/>
          <w:lang w:eastAsia="en-ZA"/>
        </w:rPr>
      </w:pPr>
      <w:r w:rsidRPr="008506C6">
        <w:rPr>
          <w:rFonts w:asciiTheme="minorHAnsi" w:hAnsiTheme="minorHAnsi" w:cstheme="minorHAnsi"/>
          <w:color w:val="000000"/>
          <w:sz w:val="20"/>
          <w:szCs w:val="20"/>
          <w:u w:val="single"/>
          <w:lang w:eastAsia="en-ZA"/>
        </w:rPr>
        <w:t>Result:</w:t>
      </w:r>
      <w:r w:rsidRPr="008506C6">
        <w:rPr>
          <w:rFonts w:asciiTheme="minorHAnsi" w:hAnsiTheme="minorHAnsi" w:cstheme="minorHAnsi"/>
          <w:color w:val="000000"/>
          <w:sz w:val="20"/>
          <w:szCs w:val="20"/>
          <w:lang w:eastAsia="en-ZA"/>
        </w:rPr>
        <w:t xml:space="preserve"> Since the employee’s duties are performed mainly in the home office, the employee meets the requirements of section 23(b)</w:t>
      </w:r>
      <w:r w:rsidR="002A01C6">
        <w:rPr>
          <w:rFonts w:asciiTheme="minorHAnsi" w:hAnsiTheme="minorHAnsi" w:cstheme="minorHAnsi"/>
          <w:color w:val="000000"/>
          <w:sz w:val="20"/>
          <w:szCs w:val="20"/>
          <w:lang w:eastAsia="en-ZA"/>
        </w:rPr>
        <w:t>: specifically</w:t>
      </w:r>
      <w:r w:rsidR="00E87873">
        <w:rPr>
          <w:rFonts w:asciiTheme="minorHAnsi" w:hAnsiTheme="minorHAnsi" w:cstheme="minorHAnsi"/>
          <w:color w:val="000000"/>
          <w:sz w:val="20"/>
          <w:szCs w:val="20"/>
          <w:lang w:eastAsia="en-ZA"/>
        </w:rPr>
        <w:t>,</w:t>
      </w:r>
      <w:r w:rsidRPr="008506C6">
        <w:rPr>
          <w:rFonts w:asciiTheme="minorHAnsi" w:hAnsiTheme="minorHAnsi" w:cstheme="minorHAnsi"/>
          <w:color w:val="000000"/>
          <w:sz w:val="20"/>
          <w:szCs w:val="20"/>
          <w:lang w:eastAsia="en-ZA"/>
        </w:rPr>
        <w:t xml:space="preserve"> the employee maintains a home office area which is regularly and exclusively used for the purposes of earning income</w:t>
      </w:r>
      <w:r w:rsidR="00F019AB">
        <w:rPr>
          <w:rFonts w:asciiTheme="minorHAnsi" w:hAnsiTheme="minorHAnsi" w:cstheme="minorHAnsi"/>
          <w:color w:val="000000"/>
          <w:sz w:val="20"/>
          <w:szCs w:val="20"/>
          <w:lang w:eastAsia="en-ZA"/>
        </w:rPr>
        <w:t>;</w:t>
      </w:r>
      <w:r w:rsidRPr="008506C6">
        <w:rPr>
          <w:rFonts w:asciiTheme="minorHAnsi" w:hAnsiTheme="minorHAnsi" w:cstheme="minorHAnsi"/>
          <w:color w:val="000000"/>
          <w:sz w:val="20"/>
          <w:szCs w:val="20"/>
          <w:lang w:eastAsia="en-ZA"/>
        </w:rPr>
        <w:t xml:space="preserve"> </w:t>
      </w:r>
      <w:r w:rsidR="00F019AB">
        <w:rPr>
          <w:rFonts w:asciiTheme="minorHAnsi" w:hAnsiTheme="minorHAnsi" w:cstheme="minorHAnsi"/>
          <w:color w:val="000000"/>
          <w:sz w:val="20"/>
          <w:szCs w:val="20"/>
          <w:lang w:eastAsia="en-ZA"/>
        </w:rPr>
        <w:t xml:space="preserve">and </w:t>
      </w:r>
      <w:r w:rsidRPr="008506C6">
        <w:rPr>
          <w:rFonts w:asciiTheme="minorHAnsi" w:hAnsiTheme="minorHAnsi" w:cstheme="minorHAnsi"/>
          <w:color w:val="000000"/>
          <w:sz w:val="20"/>
          <w:szCs w:val="20"/>
          <w:lang w:eastAsia="en-ZA"/>
        </w:rPr>
        <w:t xml:space="preserve">the home office has been specifically equipped and is mainly used for the purposes of trade. </w:t>
      </w:r>
      <w:r w:rsidR="008A78CD">
        <w:rPr>
          <w:rFonts w:asciiTheme="minorHAnsi" w:hAnsiTheme="minorHAnsi" w:cstheme="minorHAnsi"/>
          <w:color w:val="000000"/>
          <w:sz w:val="20"/>
          <w:szCs w:val="20"/>
          <w:lang w:eastAsia="en-ZA"/>
        </w:rPr>
        <w:t xml:space="preserve">Since </w:t>
      </w:r>
      <w:r w:rsidR="00F138FA" w:rsidRPr="008506C6">
        <w:rPr>
          <w:rFonts w:asciiTheme="minorHAnsi" w:hAnsiTheme="minorHAnsi" w:cstheme="minorHAnsi"/>
          <w:color w:val="000000"/>
          <w:sz w:val="20"/>
          <w:szCs w:val="20"/>
          <w:lang w:eastAsia="en-ZA"/>
        </w:rPr>
        <w:t>10% of the total area of the house relates to the home office, 10% of the interest on bond, rates and taxes costs will be allowed as a deduction.</w:t>
      </w:r>
      <w:r w:rsidR="002F46EB">
        <w:rPr>
          <w:rFonts w:asciiTheme="minorHAnsi" w:hAnsiTheme="minorHAnsi" w:cstheme="minorHAnsi"/>
          <w:color w:val="000000"/>
          <w:sz w:val="20"/>
          <w:szCs w:val="20"/>
          <w:lang w:eastAsia="en-ZA"/>
        </w:rPr>
        <w:t xml:space="preserve"> </w:t>
      </w:r>
      <w:r w:rsidRPr="008506C6">
        <w:rPr>
          <w:rFonts w:asciiTheme="minorHAnsi" w:hAnsiTheme="minorHAnsi" w:cstheme="minorHAnsi"/>
          <w:color w:val="000000"/>
          <w:sz w:val="20"/>
          <w:szCs w:val="20"/>
          <w:lang w:eastAsia="en-ZA"/>
        </w:rPr>
        <w:t>Therefore, the employee may claim the following expenses:</w:t>
      </w:r>
    </w:p>
    <w:p w14:paraId="092F7657" w14:textId="77777777" w:rsidR="00631714" w:rsidRPr="00761348" w:rsidRDefault="00631714" w:rsidP="00FB51E1">
      <w:pPr>
        <w:pStyle w:val="ListParagraph"/>
        <w:numPr>
          <w:ilvl w:val="0"/>
          <w:numId w:val="11"/>
        </w:numPr>
      </w:pPr>
      <w:r w:rsidRPr="00761348">
        <w:t>Pro-rata percentage of the interest on the mortgage bond i.e. R12 500*.</w:t>
      </w:r>
    </w:p>
    <w:p w14:paraId="0A0D45EF" w14:textId="63972ABF" w:rsidR="00631714" w:rsidRPr="00761348" w:rsidRDefault="00631714" w:rsidP="00FB51E1">
      <w:pPr>
        <w:pStyle w:val="ListParagraph"/>
        <w:numPr>
          <w:ilvl w:val="0"/>
          <w:numId w:val="11"/>
        </w:numPr>
        <w:rPr>
          <w:color w:val="auto"/>
        </w:rPr>
      </w:pPr>
      <w:r w:rsidRPr="00761348">
        <w:t>Pro-rata percentage of the rates and taxes i.e. R1 500*.</w:t>
      </w:r>
    </w:p>
    <w:p w14:paraId="2280F9BE" w14:textId="253EF36B" w:rsidR="00581F77" w:rsidRPr="00AE3FE5" w:rsidRDefault="00581F77" w:rsidP="00560B0F">
      <w:pPr>
        <w:shd w:val="clear" w:color="auto" w:fill="FFFFFF"/>
        <w:spacing w:after="240"/>
        <w:rPr>
          <w:rFonts w:asciiTheme="minorHAnsi" w:hAnsiTheme="minorHAnsi" w:cstheme="minorHAnsi"/>
          <w:b/>
          <w:bCs/>
          <w:sz w:val="20"/>
          <w:szCs w:val="20"/>
          <w:lang w:eastAsia="en-ZA"/>
        </w:rPr>
      </w:pPr>
      <w:r w:rsidRPr="00AE3FE5">
        <w:rPr>
          <w:rFonts w:asciiTheme="minorHAnsi" w:hAnsiTheme="minorHAnsi" w:cstheme="minorHAnsi"/>
          <w:b/>
          <w:bCs/>
          <w:color w:val="000000"/>
          <w:sz w:val="20"/>
          <w:szCs w:val="20"/>
          <w:lang w:eastAsia="en-ZA"/>
        </w:rPr>
        <w:t xml:space="preserve">Capital </w:t>
      </w:r>
      <w:r w:rsidR="00CE468C" w:rsidRPr="00AE3FE5">
        <w:rPr>
          <w:rFonts w:asciiTheme="minorHAnsi" w:hAnsiTheme="minorHAnsi" w:cstheme="minorHAnsi"/>
          <w:b/>
          <w:bCs/>
          <w:color w:val="000000"/>
          <w:sz w:val="20"/>
          <w:szCs w:val="20"/>
          <w:lang w:eastAsia="en-ZA"/>
        </w:rPr>
        <w:t>gains tax considerations</w:t>
      </w:r>
    </w:p>
    <w:p w14:paraId="2E561EE9" w14:textId="1DD35A39" w:rsidR="00581F77" w:rsidRPr="008506C6" w:rsidRDefault="00BE478D" w:rsidP="00560B0F">
      <w:pPr>
        <w:shd w:val="clear" w:color="auto" w:fill="FFFFFF"/>
        <w:spacing w:after="240"/>
        <w:rPr>
          <w:rFonts w:asciiTheme="minorHAnsi" w:hAnsiTheme="minorHAnsi" w:cstheme="minorHAnsi"/>
          <w:sz w:val="20"/>
          <w:szCs w:val="20"/>
          <w:lang w:eastAsia="en-ZA"/>
        </w:rPr>
      </w:pPr>
      <w:r>
        <w:rPr>
          <w:rFonts w:asciiTheme="minorHAnsi" w:hAnsiTheme="minorHAnsi" w:cstheme="minorHAnsi"/>
          <w:color w:val="000000"/>
          <w:sz w:val="20"/>
          <w:szCs w:val="20"/>
          <w:lang w:eastAsia="en-ZA"/>
        </w:rPr>
        <w:t>If</w:t>
      </w:r>
      <w:r w:rsidR="00581F77" w:rsidRPr="008506C6">
        <w:rPr>
          <w:rFonts w:asciiTheme="minorHAnsi" w:hAnsiTheme="minorHAnsi" w:cstheme="minorHAnsi"/>
          <w:color w:val="000000"/>
          <w:sz w:val="20"/>
          <w:szCs w:val="20"/>
          <w:lang w:eastAsia="en-ZA"/>
        </w:rPr>
        <w:t xml:space="preserve"> you claim home office expenses and you own the property </w:t>
      </w:r>
      <w:r>
        <w:rPr>
          <w:rFonts w:asciiTheme="minorHAnsi" w:hAnsiTheme="minorHAnsi" w:cstheme="minorHAnsi"/>
          <w:color w:val="000000"/>
          <w:sz w:val="20"/>
          <w:szCs w:val="20"/>
          <w:lang w:eastAsia="en-ZA"/>
        </w:rPr>
        <w:t xml:space="preserve">that is </w:t>
      </w:r>
      <w:r w:rsidR="00581F77" w:rsidRPr="008506C6">
        <w:rPr>
          <w:rFonts w:asciiTheme="minorHAnsi" w:hAnsiTheme="minorHAnsi" w:cstheme="minorHAnsi"/>
          <w:color w:val="000000"/>
          <w:sz w:val="20"/>
          <w:szCs w:val="20"/>
          <w:lang w:eastAsia="en-ZA"/>
        </w:rPr>
        <w:t>used as a home office, it is important to consider the capital gains tax implications. Upon the sale of your house, that portion of the capital gain ascribed to the home office will be excluded from the current R2 million primary residence exclusion for capital gains tax purposes. This means that the capital gain attributable to the area used as a home office will be subject to capital gains tax (subject to the annual exclusion).</w:t>
      </w:r>
    </w:p>
    <w:p w14:paraId="3EAED4D7" w14:textId="31A372F9" w:rsidR="00581F77" w:rsidRPr="008506C6" w:rsidRDefault="00581F77" w:rsidP="00560B0F">
      <w:pPr>
        <w:spacing w:after="240"/>
        <w:rPr>
          <w:rFonts w:asciiTheme="minorHAnsi" w:hAnsiTheme="minorHAnsi" w:cstheme="minorHAnsi"/>
          <w:sz w:val="20"/>
          <w:szCs w:val="20"/>
        </w:rPr>
      </w:pPr>
      <w:r w:rsidRPr="008506C6">
        <w:rPr>
          <w:rFonts w:asciiTheme="minorHAnsi" w:hAnsiTheme="minorHAnsi" w:cstheme="minorHAnsi"/>
          <w:sz w:val="20"/>
          <w:szCs w:val="20"/>
        </w:rPr>
        <w:t xml:space="preserve">Please note that </w:t>
      </w:r>
      <w:r w:rsidR="002F46EB">
        <w:rPr>
          <w:rFonts w:asciiTheme="minorHAnsi" w:hAnsiTheme="minorHAnsi" w:cstheme="minorHAnsi"/>
          <w:sz w:val="20"/>
          <w:szCs w:val="20"/>
        </w:rPr>
        <w:t xml:space="preserve">UCT </w:t>
      </w:r>
      <w:r w:rsidRPr="008506C6">
        <w:rPr>
          <w:rFonts w:asciiTheme="minorHAnsi" w:hAnsiTheme="minorHAnsi" w:cstheme="minorHAnsi"/>
          <w:sz w:val="20"/>
          <w:szCs w:val="20"/>
        </w:rPr>
        <w:t>H</w:t>
      </w:r>
      <w:r w:rsidR="008F0B85">
        <w:rPr>
          <w:rFonts w:asciiTheme="minorHAnsi" w:hAnsiTheme="minorHAnsi" w:cstheme="minorHAnsi"/>
          <w:sz w:val="20"/>
          <w:szCs w:val="20"/>
        </w:rPr>
        <w:t xml:space="preserve">uman </w:t>
      </w:r>
      <w:r w:rsidRPr="008506C6">
        <w:rPr>
          <w:rFonts w:asciiTheme="minorHAnsi" w:hAnsiTheme="minorHAnsi" w:cstheme="minorHAnsi"/>
          <w:sz w:val="20"/>
          <w:szCs w:val="20"/>
        </w:rPr>
        <w:t>R</w:t>
      </w:r>
      <w:r w:rsidR="008F0B85">
        <w:rPr>
          <w:rFonts w:asciiTheme="minorHAnsi" w:hAnsiTheme="minorHAnsi" w:cstheme="minorHAnsi"/>
          <w:sz w:val="20"/>
          <w:szCs w:val="20"/>
        </w:rPr>
        <w:t>esources</w:t>
      </w:r>
      <w:r w:rsidRPr="008506C6">
        <w:rPr>
          <w:rFonts w:asciiTheme="minorHAnsi" w:hAnsiTheme="minorHAnsi" w:cstheme="minorHAnsi"/>
          <w:sz w:val="20"/>
          <w:szCs w:val="20"/>
        </w:rPr>
        <w:t xml:space="preserve"> will not be able to provide any advice on claiming </w:t>
      </w:r>
      <w:r w:rsidR="0028699B">
        <w:rPr>
          <w:rFonts w:asciiTheme="minorHAnsi" w:hAnsiTheme="minorHAnsi" w:cstheme="minorHAnsi"/>
          <w:sz w:val="20"/>
          <w:szCs w:val="20"/>
        </w:rPr>
        <w:t xml:space="preserve">deductions </w:t>
      </w:r>
      <w:r w:rsidRPr="008506C6">
        <w:rPr>
          <w:rFonts w:asciiTheme="minorHAnsi" w:hAnsiTheme="minorHAnsi" w:cstheme="minorHAnsi"/>
          <w:sz w:val="20"/>
          <w:szCs w:val="20"/>
        </w:rPr>
        <w:t>from SARS</w:t>
      </w:r>
      <w:r w:rsidR="0028699B">
        <w:rPr>
          <w:rFonts w:asciiTheme="minorHAnsi" w:hAnsiTheme="minorHAnsi" w:cstheme="minorHAnsi"/>
          <w:sz w:val="20"/>
          <w:szCs w:val="20"/>
        </w:rPr>
        <w:t xml:space="preserve"> for working from home since lockdown began in </w:t>
      </w:r>
      <w:r w:rsidR="00CE468C">
        <w:rPr>
          <w:rFonts w:asciiTheme="minorHAnsi" w:hAnsiTheme="minorHAnsi" w:cstheme="minorHAnsi"/>
          <w:sz w:val="20"/>
          <w:szCs w:val="20"/>
        </w:rPr>
        <w:t xml:space="preserve">March </w:t>
      </w:r>
      <w:r w:rsidR="0028699B">
        <w:rPr>
          <w:rFonts w:asciiTheme="minorHAnsi" w:hAnsiTheme="minorHAnsi" w:cstheme="minorHAnsi"/>
          <w:sz w:val="20"/>
          <w:szCs w:val="20"/>
        </w:rPr>
        <w:t>2020</w:t>
      </w:r>
      <w:r w:rsidRPr="008506C6">
        <w:rPr>
          <w:rFonts w:asciiTheme="minorHAnsi" w:hAnsiTheme="minorHAnsi" w:cstheme="minorHAnsi"/>
          <w:sz w:val="20"/>
          <w:szCs w:val="20"/>
        </w:rPr>
        <w:t>.</w:t>
      </w:r>
    </w:p>
    <w:p w14:paraId="16CBB556" w14:textId="1FF860C9" w:rsidR="00C77ACA" w:rsidRDefault="00C77ACA" w:rsidP="00560B0F">
      <w:pPr>
        <w:spacing w:after="240"/>
        <w:rPr>
          <w:rFonts w:asciiTheme="minorHAnsi" w:hAnsiTheme="minorHAnsi" w:cstheme="minorHAnsi"/>
          <w:sz w:val="20"/>
          <w:szCs w:val="20"/>
        </w:rPr>
      </w:pPr>
    </w:p>
    <w:p w14:paraId="16A5CFDF" w14:textId="7224511C" w:rsidR="00C77ACA" w:rsidRDefault="00C77ACA" w:rsidP="00560B0F">
      <w:pPr>
        <w:spacing w:after="240"/>
        <w:rPr>
          <w:rFonts w:asciiTheme="minorHAnsi" w:hAnsiTheme="minorHAnsi" w:cstheme="minorHAnsi"/>
          <w:sz w:val="20"/>
          <w:szCs w:val="20"/>
        </w:rPr>
      </w:pPr>
    </w:p>
    <w:p w14:paraId="0034C56A" w14:textId="77777777" w:rsidR="00C77ACA" w:rsidRPr="008506C6" w:rsidRDefault="00C77ACA" w:rsidP="00C77ACA">
      <w:pPr>
        <w:shd w:val="clear" w:color="auto" w:fill="FFFFFF"/>
        <w:spacing w:after="240"/>
        <w:rPr>
          <w:rFonts w:asciiTheme="minorHAnsi" w:hAnsiTheme="minorHAnsi" w:cstheme="minorHAnsi"/>
          <w:sz w:val="20"/>
          <w:szCs w:val="20"/>
          <w:lang w:eastAsia="en-ZA"/>
        </w:rPr>
      </w:pPr>
    </w:p>
    <w:p w14:paraId="76489ABA" w14:textId="77777777" w:rsidR="00C77ACA" w:rsidRPr="008506C6" w:rsidRDefault="00C77ACA" w:rsidP="00560B0F">
      <w:pPr>
        <w:spacing w:after="240"/>
        <w:rPr>
          <w:rFonts w:asciiTheme="minorHAnsi" w:hAnsiTheme="minorHAnsi" w:cstheme="minorHAnsi"/>
          <w:sz w:val="20"/>
          <w:szCs w:val="20"/>
        </w:rPr>
      </w:pPr>
    </w:p>
    <w:p w14:paraId="4D027B6D" w14:textId="77777777" w:rsidR="00581F77" w:rsidRPr="008506C6" w:rsidRDefault="00581F77" w:rsidP="00560B0F">
      <w:pPr>
        <w:spacing w:after="240"/>
        <w:rPr>
          <w:rFonts w:asciiTheme="minorHAnsi" w:hAnsiTheme="minorHAnsi" w:cstheme="minorHAnsi"/>
          <w:sz w:val="20"/>
          <w:szCs w:val="20"/>
        </w:rPr>
      </w:pPr>
    </w:p>
    <w:sectPr w:rsidR="00581F77" w:rsidRPr="008506C6" w:rsidSect="00CD4E65">
      <w:footerReference w:type="even" r:id="rId9"/>
      <w:footerReference w:type="default" r:id="rId10"/>
      <w:headerReference w:type="first" r:id="rId11"/>
      <w:pgSz w:w="11906" w:h="16838"/>
      <w:pgMar w:top="2268" w:right="1134"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EC37A" w14:textId="77777777" w:rsidR="00756A23" w:rsidRDefault="00756A23" w:rsidP="00182B2F">
      <w:r>
        <w:separator/>
      </w:r>
    </w:p>
    <w:p w14:paraId="7A0DDD6F" w14:textId="77777777" w:rsidR="00756A23" w:rsidRDefault="00756A23"/>
  </w:endnote>
  <w:endnote w:type="continuationSeparator" w:id="0">
    <w:p w14:paraId="4C92730F" w14:textId="77777777" w:rsidR="00756A23" w:rsidRDefault="00756A23" w:rsidP="00182B2F">
      <w:r>
        <w:continuationSeparator/>
      </w:r>
    </w:p>
    <w:p w14:paraId="2954E277" w14:textId="77777777" w:rsidR="00756A23" w:rsidRDefault="0075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Agency FB">
    <w:panose1 w:val="020B0503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FC33" w14:textId="77777777" w:rsidR="001549C1" w:rsidRDefault="001549C1" w:rsidP="00773F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4C3475" w14:textId="21684FBE" w:rsidR="001549C1" w:rsidRDefault="001549C1" w:rsidP="00773F61">
    <w:pPr>
      <w:pStyle w:val="Footer"/>
      <w:ind w:right="360"/>
      <w:rPr>
        <w:rStyle w:val="PageNumber"/>
      </w:rPr>
    </w:pPr>
  </w:p>
  <w:p w14:paraId="5F8E2C74" w14:textId="77777777" w:rsidR="001549C1" w:rsidRDefault="001549C1" w:rsidP="00182B2F">
    <w:pPr>
      <w:pStyle w:val="Footer"/>
    </w:pPr>
  </w:p>
  <w:p w14:paraId="2B617740" w14:textId="77777777" w:rsidR="001549C1" w:rsidRDefault="001549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47F" w14:textId="77777777" w:rsidR="001549C1" w:rsidRPr="008861C5" w:rsidRDefault="001549C1" w:rsidP="00773F61">
    <w:pPr>
      <w:pStyle w:val="Footer"/>
      <w:framePr w:wrap="around" w:vAnchor="text" w:hAnchor="page" w:x="10855" w:y="36"/>
      <w:rPr>
        <w:rStyle w:val="PageNumber"/>
        <w:rFonts w:ascii="Arial" w:hAnsi="Arial" w:cs="Arial"/>
        <w:b/>
        <w:color w:val="007CB8"/>
        <w:szCs w:val="24"/>
      </w:rPr>
    </w:pPr>
    <w:r w:rsidRPr="008861C5">
      <w:rPr>
        <w:rStyle w:val="PageNumber"/>
        <w:rFonts w:ascii="Arial" w:hAnsi="Arial" w:cs="Arial"/>
        <w:b/>
        <w:color w:val="007CB8"/>
        <w:szCs w:val="24"/>
      </w:rPr>
      <w:fldChar w:fldCharType="begin"/>
    </w:r>
    <w:r w:rsidRPr="008861C5">
      <w:rPr>
        <w:rStyle w:val="PageNumber"/>
        <w:rFonts w:ascii="Arial" w:hAnsi="Arial" w:cs="Arial"/>
        <w:b/>
        <w:color w:val="007CB8"/>
        <w:szCs w:val="24"/>
      </w:rPr>
      <w:instrText xml:space="preserve">PAGE  </w:instrText>
    </w:r>
    <w:r w:rsidRPr="008861C5">
      <w:rPr>
        <w:rStyle w:val="PageNumber"/>
        <w:rFonts w:ascii="Arial" w:hAnsi="Arial" w:cs="Arial"/>
        <w:b/>
        <w:color w:val="007CB8"/>
        <w:szCs w:val="24"/>
      </w:rPr>
      <w:fldChar w:fldCharType="separate"/>
    </w:r>
    <w:r w:rsidR="00C75CF4">
      <w:rPr>
        <w:rStyle w:val="PageNumber"/>
        <w:rFonts w:ascii="Arial" w:hAnsi="Arial" w:cs="Arial"/>
        <w:b/>
        <w:noProof/>
        <w:color w:val="007CB8"/>
        <w:szCs w:val="24"/>
      </w:rPr>
      <w:t>3</w:t>
    </w:r>
    <w:r w:rsidRPr="008861C5">
      <w:rPr>
        <w:rStyle w:val="PageNumber"/>
        <w:rFonts w:ascii="Arial" w:hAnsi="Arial" w:cs="Arial"/>
        <w:b/>
        <w:color w:val="007CB8"/>
        <w:szCs w:val="24"/>
      </w:rPr>
      <w:fldChar w:fldCharType="end"/>
    </w:r>
  </w:p>
  <w:p w14:paraId="4C4791D8" w14:textId="4822F1A4" w:rsidR="001549C1" w:rsidRPr="00DD0780" w:rsidRDefault="001549C1" w:rsidP="00773F61">
    <w:pPr>
      <w:pStyle w:val="Footer"/>
      <w:ind w:right="360"/>
      <w:rPr>
        <w:rStyle w:val="PageNumber"/>
        <w:rFonts w:ascii="Arial" w:hAnsi="Arial" w:cs="Arial"/>
        <w:b/>
        <w:color w:val="007CB8"/>
        <w:szCs w:val="24"/>
      </w:rPr>
    </w:pPr>
  </w:p>
  <w:p w14:paraId="0F585F2A" w14:textId="4ED4894C" w:rsidR="001549C1" w:rsidRDefault="001549C1" w:rsidP="00182B2F">
    <w:pPr>
      <w:pStyle w:val="Footer"/>
    </w:pPr>
  </w:p>
  <w:p w14:paraId="7A417CCD" w14:textId="4AA4139C" w:rsidR="001549C1" w:rsidRDefault="001549C1">
    <w:r>
      <w:rPr>
        <w:noProof/>
        <w:lang w:eastAsia="en-ZA"/>
      </w:rPr>
      <mc:AlternateContent>
        <mc:Choice Requires="wps">
          <w:drawing>
            <wp:anchor distT="0" distB="0" distL="114300" distR="114300" simplePos="0" relativeHeight="251660288" behindDoc="0" locked="0" layoutInCell="1" allowOverlap="1" wp14:anchorId="38AE1CFA" wp14:editId="798DFCB8">
              <wp:simplePos x="0" y="0"/>
              <wp:positionH relativeFrom="column">
                <wp:posOffset>-800100</wp:posOffset>
              </wp:positionH>
              <wp:positionV relativeFrom="paragraph">
                <wp:posOffset>469900</wp:posOffset>
              </wp:positionV>
              <wp:extent cx="7919720" cy="228600"/>
              <wp:effectExtent l="50800" t="25400" r="55880" b="76200"/>
              <wp:wrapNone/>
              <wp:docPr id="10" name="Rectangle 10"/>
              <wp:cNvGraphicFramePr/>
              <a:graphic xmlns:a="http://schemas.openxmlformats.org/drawingml/2006/main">
                <a:graphicData uri="http://schemas.microsoft.com/office/word/2010/wordprocessingShape">
                  <wps:wsp>
                    <wps:cNvSpPr/>
                    <wps:spPr>
                      <a:xfrm>
                        <a:off x="0" y="0"/>
                        <a:ext cx="7919720" cy="228600"/>
                      </a:xfrm>
                      <a:prstGeom prst="rect">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2E5FC3" id="Rectangle 10" o:spid="_x0000_s1026" style="position:absolute;margin-left:-63pt;margin-top:37pt;width:623.6pt;height:1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" fillcolor="black [3213]" stroked="f">
              <v:shadow on="t" color="black" opacity="22937f" origin=",.5" offset="0,.63889m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DC28" w14:textId="77777777" w:rsidR="00756A23" w:rsidRDefault="00756A23" w:rsidP="00182B2F">
      <w:r>
        <w:separator/>
      </w:r>
    </w:p>
    <w:p w14:paraId="76D5AF9D" w14:textId="77777777" w:rsidR="00756A23" w:rsidRDefault="00756A23"/>
  </w:footnote>
  <w:footnote w:type="continuationSeparator" w:id="0">
    <w:p w14:paraId="015661C2" w14:textId="77777777" w:rsidR="00756A23" w:rsidRDefault="00756A23" w:rsidP="00182B2F">
      <w:r>
        <w:continuationSeparator/>
      </w:r>
    </w:p>
    <w:p w14:paraId="69F0F9A9" w14:textId="77777777" w:rsidR="00756A23" w:rsidRDefault="00756A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F2F6" w14:textId="0240FA7C" w:rsidR="001549C1" w:rsidRDefault="001549C1" w:rsidP="00903C17">
    <w:pPr>
      <w:pStyle w:val="Header"/>
      <w:tabs>
        <w:tab w:val="clear" w:pos="4320"/>
        <w:tab w:val="clear" w:pos="8640"/>
        <w:tab w:val="center" w:pos="4819"/>
      </w:tabs>
    </w:pPr>
    <w:r>
      <w:rPr>
        <w:noProof/>
        <w:lang w:eastAsia="en-ZA"/>
      </w:rPr>
      <w:drawing>
        <wp:anchor distT="0" distB="0" distL="114300" distR="114300" simplePos="0" relativeHeight="251658240" behindDoc="1" locked="0" layoutInCell="1" allowOverlap="1" wp14:anchorId="669C44A2" wp14:editId="44ADD459">
          <wp:simplePos x="0" y="0"/>
          <wp:positionH relativeFrom="column">
            <wp:posOffset>-736600</wp:posOffset>
          </wp:positionH>
          <wp:positionV relativeFrom="paragraph">
            <wp:posOffset>-448945</wp:posOffset>
          </wp:positionV>
          <wp:extent cx="7595234" cy="10743580"/>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04.jpg"/>
                  <pic:cNvPicPr/>
                </pic:nvPicPr>
                <pic:blipFill>
                  <a:blip r:embed="rId1">
                    <a:extLst>
                      <a:ext uri="{28A0092B-C50C-407E-A947-70E740481C1C}">
                        <a14:useLocalDpi xmlns:a14="http://schemas.microsoft.com/office/drawing/2010/main" val="0"/>
                      </a:ext>
                    </a:extLst>
                  </a:blip>
                  <a:stretch>
                    <a:fillRect/>
                  </a:stretch>
                </pic:blipFill>
                <pic:spPr>
                  <a:xfrm>
                    <a:off x="0" y="0"/>
                    <a:ext cx="7595234" cy="107435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59264" behindDoc="1" locked="0" layoutInCell="1" allowOverlap="1" wp14:anchorId="5AEB2B1E" wp14:editId="0D7D0F8C">
          <wp:simplePos x="0" y="0"/>
          <wp:positionH relativeFrom="column">
            <wp:posOffset>6920230</wp:posOffset>
          </wp:positionH>
          <wp:positionV relativeFrom="paragraph">
            <wp:posOffset>-511175</wp:posOffset>
          </wp:positionV>
          <wp:extent cx="7030085" cy="9944100"/>
          <wp:effectExtent l="0" t="0" r="5715" b="1270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05.jpg"/>
                  <pic:cNvPicPr/>
                </pic:nvPicPr>
                <pic:blipFill>
                  <a:blip r:embed="rId2">
                    <a:extLst>
                      <a:ext uri="{28A0092B-C50C-407E-A947-70E740481C1C}">
                        <a14:useLocalDpi xmlns:a14="http://schemas.microsoft.com/office/drawing/2010/main" val="0"/>
                      </a:ext>
                    </a:extLst>
                  </a:blip>
                  <a:stretch>
                    <a:fillRect/>
                  </a:stretch>
                </pic:blipFill>
                <pic:spPr>
                  <a:xfrm>
                    <a:off x="0" y="0"/>
                    <a:ext cx="7030085" cy="99441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028DB0"/>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033A65E6"/>
    <w:multiLevelType w:val="hybridMultilevel"/>
    <w:tmpl w:val="EE001702"/>
    <w:lvl w:ilvl="0" w:tplc="FB349444">
      <w:start w:val="20"/>
      <w:numFmt w:val="bullet"/>
      <w:pStyle w:val="Dashes"/>
      <w:lvlText w:val="-"/>
      <w:lvlJc w:val="left"/>
      <w:pPr>
        <w:ind w:left="1080" w:hanging="360"/>
      </w:pPr>
      <w:rPr>
        <w:rFonts w:ascii="Calibri" w:eastAsiaTheme="majorEastAsia" w:hAnsi="Calibri" w:cstheme="majorBidi" w:hint="default"/>
      </w:rPr>
    </w:lvl>
    <w:lvl w:ilvl="1" w:tplc="04090003" w:tentative="1">
      <w:start w:val="1"/>
      <w:numFmt w:val="bullet"/>
      <w:pStyle w:val="Dashes"/>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D139D"/>
    <w:multiLevelType w:val="hybridMultilevel"/>
    <w:tmpl w:val="357C25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9AC3E57"/>
    <w:multiLevelType w:val="multilevel"/>
    <w:tmpl w:val="60B8EAA0"/>
    <w:lvl w:ilvl="0">
      <w:start w:val="1"/>
      <w:numFmt w:val="decimal"/>
      <w:lvlText w:val="%1."/>
      <w:lvlJc w:val="left"/>
      <w:pPr>
        <w:ind w:left="720" w:hanging="360"/>
      </w:pPr>
      <w:rPr>
        <w:rFonts w:hint="default"/>
      </w:rPr>
    </w:lvl>
    <w:lvl w:ilvl="1">
      <w:start w:val="2"/>
      <w:numFmt w:val="decimal"/>
      <w:lvlText w:val="%1.%2"/>
      <w:lvlJc w:val="left"/>
      <w:pPr>
        <w:ind w:left="732" w:hanging="372"/>
      </w:pPr>
    </w:lvl>
    <w:lvl w:ilvl="2">
      <w:start w:val="1"/>
      <w:numFmt w:val="decimal"/>
      <w:pStyle w:val="SubSubsubhedaer"/>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0AE1AB6"/>
    <w:multiLevelType w:val="hybridMultilevel"/>
    <w:tmpl w:val="F0F4876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ED86FF6"/>
    <w:multiLevelType w:val="multilevel"/>
    <w:tmpl w:val="00D8D45C"/>
    <w:lvl w:ilvl="0">
      <w:start w:val="1"/>
      <w:numFmt w:val="bullet"/>
      <w:pStyle w:val="Numbering"/>
      <w:lvlText w:val=""/>
      <w:lvlJc w:val="left"/>
      <w:pPr>
        <w:tabs>
          <w:tab w:val="num" w:pos="720"/>
        </w:tabs>
        <w:ind w:left="720" w:hanging="360"/>
      </w:pPr>
      <w:rPr>
        <w:rFonts w:ascii="Symbol" w:hAnsi="Symbol" w:hint="default"/>
        <w:sz w:val="20"/>
      </w:rPr>
    </w:lvl>
    <w:lvl w:ilvl="1">
      <w:start w:val="1"/>
      <w:numFmt w:val="decimal"/>
      <w:pStyle w:val="Numbering"/>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0F0DC2"/>
    <w:multiLevelType w:val="hybridMultilevel"/>
    <w:tmpl w:val="AE56ADBE"/>
    <w:lvl w:ilvl="0" w:tplc="D584CC06">
      <w:start w:val="1"/>
      <w:numFmt w:val="bullet"/>
      <w:pStyle w:val="Level4Heading"/>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20BB4"/>
    <w:multiLevelType w:val="hybridMultilevel"/>
    <w:tmpl w:val="703E959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C991BD2"/>
    <w:multiLevelType w:val="hybridMultilevel"/>
    <w:tmpl w:val="FBE88E4A"/>
    <w:lvl w:ilvl="0" w:tplc="4E848CB8">
      <w:numFmt w:val="bullet"/>
      <w:pStyle w:val="ListParagraph"/>
      <w:lvlText w:val=""/>
      <w:lvlJc w:val="left"/>
      <w:pPr>
        <w:ind w:left="720" w:hanging="360"/>
      </w:pPr>
      <w:rPr>
        <w:rFonts w:ascii="Symbol" w:eastAsia="Times New Roman"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E792BB1"/>
    <w:multiLevelType w:val="hybridMultilevel"/>
    <w:tmpl w:val="4DBA51FA"/>
    <w:lvl w:ilvl="0" w:tplc="649ACCB4">
      <w:start w:val="1"/>
      <w:numFmt w:val="bullet"/>
      <w:pStyle w:val="Bulletstyle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B5C1EE1"/>
    <w:multiLevelType w:val="hybridMultilevel"/>
    <w:tmpl w:val="FBBE54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70925DB8"/>
    <w:multiLevelType w:val="multilevel"/>
    <w:tmpl w:val="C0422090"/>
    <w:lvl w:ilvl="0">
      <w:start w:val="1"/>
      <w:numFmt w:val="decimal"/>
      <w:pStyle w:val="SubSubheader2"/>
      <w:lvlText w:val="%1"/>
      <w:lvlJc w:val="left"/>
      <w:pPr>
        <w:ind w:left="360" w:hanging="360"/>
      </w:pPr>
      <w:rPr>
        <w:rFonts w:hint="default"/>
      </w:rPr>
    </w:lvl>
    <w:lvl w:ilvl="1">
      <w:start w:val="1"/>
      <w:numFmt w:val="decimal"/>
      <w:pStyle w:val="SubSubheader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0"/>
  </w:num>
  <w:num w:numId="4">
    <w:abstractNumId w:val="3"/>
  </w:num>
  <w:num w:numId="5">
    <w:abstractNumId w:val="6"/>
  </w:num>
  <w:num w:numId="6">
    <w:abstractNumId w:val="11"/>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0"/>
  </w:num>
  <w:num w:numId="11">
    <w:abstractNumId w:val="7"/>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50"/>
    <w:rsid w:val="0000069C"/>
    <w:rsid w:val="00000A14"/>
    <w:rsid w:val="0000121E"/>
    <w:rsid w:val="00001B09"/>
    <w:rsid w:val="00001D63"/>
    <w:rsid w:val="000048AE"/>
    <w:rsid w:val="00006060"/>
    <w:rsid w:val="00006C2D"/>
    <w:rsid w:val="00007E87"/>
    <w:rsid w:val="00010000"/>
    <w:rsid w:val="000109F6"/>
    <w:rsid w:val="0001116E"/>
    <w:rsid w:val="00011DB8"/>
    <w:rsid w:val="00011E9C"/>
    <w:rsid w:val="00012B29"/>
    <w:rsid w:val="0001508D"/>
    <w:rsid w:val="00015E03"/>
    <w:rsid w:val="000166DB"/>
    <w:rsid w:val="00020FAB"/>
    <w:rsid w:val="00022898"/>
    <w:rsid w:val="00026A4F"/>
    <w:rsid w:val="00027194"/>
    <w:rsid w:val="00027D18"/>
    <w:rsid w:val="000305C5"/>
    <w:rsid w:val="0003088F"/>
    <w:rsid w:val="00030A84"/>
    <w:rsid w:val="00031CA6"/>
    <w:rsid w:val="00033AD0"/>
    <w:rsid w:val="000343FE"/>
    <w:rsid w:val="00035793"/>
    <w:rsid w:val="00037433"/>
    <w:rsid w:val="000402B9"/>
    <w:rsid w:val="00041E4C"/>
    <w:rsid w:val="00041F73"/>
    <w:rsid w:val="0004201B"/>
    <w:rsid w:val="00043467"/>
    <w:rsid w:val="0004436D"/>
    <w:rsid w:val="00044A79"/>
    <w:rsid w:val="00045031"/>
    <w:rsid w:val="0004544A"/>
    <w:rsid w:val="0004625A"/>
    <w:rsid w:val="000462AD"/>
    <w:rsid w:val="00046AEF"/>
    <w:rsid w:val="00047594"/>
    <w:rsid w:val="00054765"/>
    <w:rsid w:val="000550F8"/>
    <w:rsid w:val="00060265"/>
    <w:rsid w:val="000607D2"/>
    <w:rsid w:val="00061285"/>
    <w:rsid w:val="00062E4A"/>
    <w:rsid w:val="00064959"/>
    <w:rsid w:val="000651E8"/>
    <w:rsid w:val="00065C26"/>
    <w:rsid w:val="00067F98"/>
    <w:rsid w:val="00070149"/>
    <w:rsid w:val="00070B76"/>
    <w:rsid w:val="00071424"/>
    <w:rsid w:val="00071521"/>
    <w:rsid w:val="00071C7D"/>
    <w:rsid w:val="00071EC5"/>
    <w:rsid w:val="00072FED"/>
    <w:rsid w:val="0007335F"/>
    <w:rsid w:val="00074AC5"/>
    <w:rsid w:val="000759E2"/>
    <w:rsid w:val="000826C9"/>
    <w:rsid w:val="000840EE"/>
    <w:rsid w:val="00084222"/>
    <w:rsid w:val="00086D00"/>
    <w:rsid w:val="00087FA5"/>
    <w:rsid w:val="00090F3B"/>
    <w:rsid w:val="00091621"/>
    <w:rsid w:val="00091DAB"/>
    <w:rsid w:val="00092756"/>
    <w:rsid w:val="0009349B"/>
    <w:rsid w:val="00094218"/>
    <w:rsid w:val="00096AEC"/>
    <w:rsid w:val="00097097"/>
    <w:rsid w:val="000972A1"/>
    <w:rsid w:val="00097422"/>
    <w:rsid w:val="00097D55"/>
    <w:rsid w:val="00097DE1"/>
    <w:rsid w:val="000A0874"/>
    <w:rsid w:val="000A234B"/>
    <w:rsid w:val="000A24F1"/>
    <w:rsid w:val="000A2636"/>
    <w:rsid w:val="000A36C3"/>
    <w:rsid w:val="000A36FE"/>
    <w:rsid w:val="000A3D44"/>
    <w:rsid w:val="000A76CC"/>
    <w:rsid w:val="000B050B"/>
    <w:rsid w:val="000B1131"/>
    <w:rsid w:val="000B1954"/>
    <w:rsid w:val="000B3640"/>
    <w:rsid w:val="000B43E6"/>
    <w:rsid w:val="000B4817"/>
    <w:rsid w:val="000B4C10"/>
    <w:rsid w:val="000B5344"/>
    <w:rsid w:val="000B5999"/>
    <w:rsid w:val="000C3A67"/>
    <w:rsid w:val="000C3AC2"/>
    <w:rsid w:val="000C4799"/>
    <w:rsid w:val="000C4F28"/>
    <w:rsid w:val="000C6EAD"/>
    <w:rsid w:val="000C7893"/>
    <w:rsid w:val="000D11A1"/>
    <w:rsid w:val="000D1D45"/>
    <w:rsid w:val="000D1F57"/>
    <w:rsid w:val="000D2ED3"/>
    <w:rsid w:val="000D324B"/>
    <w:rsid w:val="000D349A"/>
    <w:rsid w:val="000D625A"/>
    <w:rsid w:val="000E02DF"/>
    <w:rsid w:val="000E04BE"/>
    <w:rsid w:val="000E1620"/>
    <w:rsid w:val="000E170B"/>
    <w:rsid w:val="000E5450"/>
    <w:rsid w:val="000E6BA6"/>
    <w:rsid w:val="000E7ED1"/>
    <w:rsid w:val="000F0918"/>
    <w:rsid w:val="000F3461"/>
    <w:rsid w:val="000F4A9B"/>
    <w:rsid w:val="000F4CE5"/>
    <w:rsid w:val="000F4F73"/>
    <w:rsid w:val="000F54B3"/>
    <w:rsid w:val="000F73A6"/>
    <w:rsid w:val="000F7604"/>
    <w:rsid w:val="000F7D90"/>
    <w:rsid w:val="00100606"/>
    <w:rsid w:val="00100FA6"/>
    <w:rsid w:val="0010103D"/>
    <w:rsid w:val="00101B4C"/>
    <w:rsid w:val="0010266C"/>
    <w:rsid w:val="00102C05"/>
    <w:rsid w:val="00102E0F"/>
    <w:rsid w:val="00103882"/>
    <w:rsid w:val="00104AAF"/>
    <w:rsid w:val="001056C1"/>
    <w:rsid w:val="00105C43"/>
    <w:rsid w:val="00105D70"/>
    <w:rsid w:val="00105F77"/>
    <w:rsid w:val="00110D21"/>
    <w:rsid w:val="00111906"/>
    <w:rsid w:val="00111D9E"/>
    <w:rsid w:val="0011271B"/>
    <w:rsid w:val="00112D31"/>
    <w:rsid w:val="0011304D"/>
    <w:rsid w:val="001136B3"/>
    <w:rsid w:val="00113A4E"/>
    <w:rsid w:val="0011424F"/>
    <w:rsid w:val="00117CD5"/>
    <w:rsid w:val="001205CD"/>
    <w:rsid w:val="00120F82"/>
    <w:rsid w:val="0012126E"/>
    <w:rsid w:val="00122799"/>
    <w:rsid w:val="0012362D"/>
    <w:rsid w:val="00123EB7"/>
    <w:rsid w:val="00123EBE"/>
    <w:rsid w:val="00123FFE"/>
    <w:rsid w:val="00124144"/>
    <w:rsid w:val="00127AFE"/>
    <w:rsid w:val="0013344B"/>
    <w:rsid w:val="001348EF"/>
    <w:rsid w:val="00134C67"/>
    <w:rsid w:val="00134D62"/>
    <w:rsid w:val="00135CE9"/>
    <w:rsid w:val="00136079"/>
    <w:rsid w:val="00136BF9"/>
    <w:rsid w:val="00136F79"/>
    <w:rsid w:val="001408C8"/>
    <w:rsid w:val="00140E11"/>
    <w:rsid w:val="00141191"/>
    <w:rsid w:val="001416AE"/>
    <w:rsid w:val="001417E9"/>
    <w:rsid w:val="0014386B"/>
    <w:rsid w:val="00144577"/>
    <w:rsid w:val="00144948"/>
    <w:rsid w:val="00144FEC"/>
    <w:rsid w:val="001466B8"/>
    <w:rsid w:val="00146AC1"/>
    <w:rsid w:val="00147F04"/>
    <w:rsid w:val="0015047A"/>
    <w:rsid w:val="001507CA"/>
    <w:rsid w:val="001512B7"/>
    <w:rsid w:val="001513A6"/>
    <w:rsid w:val="00151E0D"/>
    <w:rsid w:val="0015216A"/>
    <w:rsid w:val="0015236B"/>
    <w:rsid w:val="001526A8"/>
    <w:rsid w:val="0015398E"/>
    <w:rsid w:val="001547B6"/>
    <w:rsid w:val="001549C1"/>
    <w:rsid w:val="001553DC"/>
    <w:rsid w:val="001565BD"/>
    <w:rsid w:val="0015769D"/>
    <w:rsid w:val="00160CC7"/>
    <w:rsid w:val="001619AC"/>
    <w:rsid w:val="00162197"/>
    <w:rsid w:val="00162D9A"/>
    <w:rsid w:val="00163183"/>
    <w:rsid w:val="00165080"/>
    <w:rsid w:val="001665D7"/>
    <w:rsid w:val="001671EF"/>
    <w:rsid w:val="00167C5C"/>
    <w:rsid w:val="00167DD5"/>
    <w:rsid w:val="0017084E"/>
    <w:rsid w:val="0017106D"/>
    <w:rsid w:val="00171716"/>
    <w:rsid w:val="0017374E"/>
    <w:rsid w:val="00173998"/>
    <w:rsid w:val="00175B4D"/>
    <w:rsid w:val="00175CA4"/>
    <w:rsid w:val="00175FF6"/>
    <w:rsid w:val="0017617F"/>
    <w:rsid w:val="00176DAF"/>
    <w:rsid w:val="0017718B"/>
    <w:rsid w:val="0017737E"/>
    <w:rsid w:val="00180962"/>
    <w:rsid w:val="00182B2F"/>
    <w:rsid w:val="00183459"/>
    <w:rsid w:val="0018388D"/>
    <w:rsid w:val="00186A2B"/>
    <w:rsid w:val="00186C44"/>
    <w:rsid w:val="0018780D"/>
    <w:rsid w:val="00190D05"/>
    <w:rsid w:val="00191AF8"/>
    <w:rsid w:val="001922F1"/>
    <w:rsid w:val="00192BC7"/>
    <w:rsid w:val="00192F12"/>
    <w:rsid w:val="0019460C"/>
    <w:rsid w:val="00194973"/>
    <w:rsid w:val="0019659A"/>
    <w:rsid w:val="00196EB2"/>
    <w:rsid w:val="001A183F"/>
    <w:rsid w:val="001A1869"/>
    <w:rsid w:val="001A2A79"/>
    <w:rsid w:val="001A2C96"/>
    <w:rsid w:val="001A2FDA"/>
    <w:rsid w:val="001A55EE"/>
    <w:rsid w:val="001A5AC8"/>
    <w:rsid w:val="001A7324"/>
    <w:rsid w:val="001B040A"/>
    <w:rsid w:val="001B06A0"/>
    <w:rsid w:val="001B0A7F"/>
    <w:rsid w:val="001B0D65"/>
    <w:rsid w:val="001B2F0E"/>
    <w:rsid w:val="001B3308"/>
    <w:rsid w:val="001B4183"/>
    <w:rsid w:val="001B7A56"/>
    <w:rsid w:val="001C18F0"/>
    <w:rsid w:val="001C2B86"/>
    <w:rsid w:val="001C3A87"/>
    <w:rsid w:val="001C3D5E"/>
    <w:rsid w:val="001C5155"/>
    <w:rsid w:val="001C5D7F"/>
    <w:rsid w:val="001C696D"/>
    <w:rsid w:val="001D31E6"/>
    <w:rsid w:val="001D35A3"/>
    <w:rsid w:val="001D3BFF"/>
    <w:rsid w:val="001D4639"/>
    <w:rsid w:val="001D71AE"/>
    <w:rsid w:val="001E1E3B"/>
    <w:rsid w:val="001E1EA2"/>
    <w:rsid w:val="001E209C"/>
    <w:rsid w:val="001E2CA4"/>
    <w:rsid w:val="001E45D8"/>
    <w:rsid w:val="001E5914"/>
    <w:rsid w:val="001E612F"/>
    <w:rsid w:val="001E6900"/>
    <w:rsid w:val="001E7AD8"/>
    <w:rsid w:val="001F11E2"/>
    <w:rsid w:val="001F1D94"/>
    <w:rsid w:val="001F333B"/>
    <w:rsid w:val="001F35F5"/>
    <w:rsid w:val="001F49F4"/>
    <w:rsid w:val="001F5666"/>
    <w:rsid w:val="001F706F"/>
    <w:rsid w:val="001F7DD5"/>
    <w:rsid w:val="002014A9"/>
    <w:rsid w:val="00202202"/>
    <w:rsid w:val="0020272E"/>
    <w:rsid w:val="002030EB"/>
    <w:rsid w:val="002033CE"/>
    <w:rsid w:val="002037F4"/>
    <w:rsid w:val="00207701"/>
    <w:rsid w:val="00211A39"/>
    <w:rsid w:val="00211BE7"/>
    <w:rsid w:val="002120D5"/>
    <w:rsid w:val="002139D9"/>
    <w:rsid w:val="0021404A"/>
    <w:rsid w:val="00214781"/>
    <w:rsid w:val="00215FC6"/>
    <w:rsid w:val="002176A8"/>
    <w:rsid w:val="002179F9"/>
    <w:rsid w:val="00217EA3"/>
    <w:rsid w:val="002224AF"/>
    <w:rsid w:val="00222FC4"/>
    <w:rsid w:val="0022332D"/>
    <w:rsid w:val="00223977"/>
    <w:rsid w:val="00223F44"/>
    <w:rsid w:val="002242A4"/>
    <w:rsid w:val="00224CD4"/>
    <w:rsid w:val="00225B7B"/>
    <w:rsid w:val="00225E1A"/>
    <w:rsid w:val="00227B97"/>
    <w:rsid w:val="0023003B"/>
    <w:rsid w:val="00232324"/>
    <w:rsid w:val="00232680"/>
    <w:rsid w:val="00233088"/>
    <w:rsid w:val="00233A40"/>
    <w:rsid w:val="00235242"/>
    <w:rsid w:val="00235983"/>
    <w:rsid w:val="002364C6"/>
    <w:rsid w:val="0023673C"/>
    <w:rsid w:val="00236805"/>
    <w:rsid w:val="00237784"/>
    <w:rsid w:val="00240099"/>
    <w:rsid w:val="00240301"/>
    <w:rsid w:val="00241C91"/>
    <w:rsid w:val="002437CD"/>
    <w:rsid w:val="002446FE"/>
    <w:rsid w:val="00244F88"/>
    <w:rsid w:val="002479CC"/>
    <w:rsid w:val="0025227F"/>
    <w:rsid w:val="00252D73"/>
    <w:rsid w:val="00252F87"/>
    <w:rsid w:val="00254D5C"/>
    <w:rsid w:val="002555F8"/>
    <w:rsid w:val="00255CA3"/>
    <w:rsid w:val="002569A0"/>
    <w:rsid w:val="00257299"/>
    <w:rsid w:val="0025766E"/>
    <w:rsid w:val="0026171E"/>
    <w:rsid w:val="002624E4"/>
    <w:rsid w:val="00262676"/>
    <w:rsid w:val="0026310C"/>
    <w:rsid w:val="00263208"/>
    <w:rsid w:val="00263C95"/>
    <w:rsid w:val="00263F75"/>
    <w:rsid w:val="002659EE"/>
    <w:rsid w:val="00265C4C"/>
    <w:rsid w:val="00265F40"/>
    <w:rsid w:val="00266887"/>
    <w:rsid w:val="00267487"/>
    <w:rsid w:val="00267893"/>
    <w:rsid w:val="00270E6B"/>
    <w:rsid w:val="0027197C"/>
    <w:rsid w:val="0027202D"/>
    <w:rsid w:val="0027253D"/>
    <w:rsid w:val="00274552"/>
    <w:rsid w:val="0027498B"/>
    <w:rsid w:val="0027585D"/>
    <w:rsid w:val="00276245"/>
    <w:rsid w:val="00276CDD"/>
    <w:rsid w:val="00277D38"/>
    <w:rsid w:val="002815B9"/>
    <w:rsid w:val="00282BC3"/>
    <w:rsid w:val="00282C41"/>
    <w:rsid w:val="00283F68"/>
    <w:rsid w:val="002850EF"/>
    <w:rsid w:val="0028699B"/>
    <w:rsid w:val="00287D61"/>
    <w:rsid w:val="00290B5C"/>
    <w:rsid w:val="00292631"/>
    <w:rsid w:val="00293F4A"/>
    <w:rsid w:val="00295776"/>
    <w:rsid w:val="00295A98"/>
    <w:rsid w:val="00295EB0"/>
    <w:rsid w:val="00297692"/>
    <w:rsid w:val="00297E11"/>
    <w:rsid w:val="002A01C6"/>
    <w:rsid w:val="002A1EB9"/>
    <w:rsid w:val="002A4598"/>
    <w:rsid w:val="002A6492"/>
    <w:rsid w:val="002A6624"/>
    <w:rsid w:val="002A6CA4"/>
    <w:rsid w:val="002B0130"/>
    <w:rsid w:val="002B0BE1"/>
    <w:rsid w:val="002B2190"/>
    <w:rsid w:val="002B2515"/>
    <w:rsid w:val="002B33BC"/>
    <w:rsid w:val="002B3457"/>
    <w:rsid w:val="002B50E2"/>
    <w:rsid w:val="002B731E"/>
    <w:rsid w:val="002B7B43"/>
    <w:rsid w:val="002B7B45"/>
    <w:rsid w:val="002C07F0"/>
    <w:rsid w:val="002C105D"/>
    <w:rsid w:val="002C12CB"/>
    <w:rsid w:val="002C1574"/>
    <w:rsid w:val="002C1929"/>
    <w:rsid w:val="002C194A"/>
    <w:rsid w:val="002C45D6"/>
    <w:rsid w:val="002C6144"/>
    <w:rsid w:val="002C65FC"/>
    <w:rsid w:val="002C6E7C"/>
    <w:rsid w:val="002C7D1F"/>
    <w:rsid w:val="002D11CD"/>
    <w:rsid w:val="002D20B2"/>
    <w:rsid w:val="002D3837"/>
    <w:rsid w:val="002D4842"/>
    <w:rsid w:val="002D516C"/>
    <w:rsid w:val="002D6640"/>
    <w:rsid w:val="002D7F4B"/>
    <w:rsid w:val="002E07FF"/>
    <w:rsid w:val="002E2E62"/>
    <w:rsid w:val="002E364D"/>
    <w:rsid w:val="002E4D12"/>
    <w:rsid w:val="002E772C"/>
    <w:rsid w:val="002E7B16"/>
    <w:rsid w:val="002F0D6C"/>
    <w:rsid w:val="002F0F53"/>
    <w:rsid w:val="002F38DB"/>
    <w:rsid w:val="002F3D17"/>
    <w:rsid w:val="002F46EB"/>
    <w:rsid w:val="002F5456"/>
    <w:rsid w:val="00300328"/>
    <w:rsid w:val="003011DE"/>
    <w:rsid w:val="00302037"/>
    <w:rsid w:val="00302125"/>
    <w:rsid w:val="00304FAD"/>
    <w:rsid w:val="003052DF"/>
    <w:rsid w:val="003077DF"/>
    <w:rsid w:val="00307B10"/>
    <w:rsid w:val="00307C9A"/>
    <w:rsid w:val="00307D26"/>
    <w:rsid w:val="00310D71"/>
    <w:rsid w:val="00310DA6"/>
    <w:rsid w:val="00311341"/>
    <w:rsid w:val="00311AA7"/>
    <w:rsid w:val="00313435"/>
    <w:rsid w:val="003155E9"/>
    <w:rsid w:val="00315F19"/>
    <w:rsid w:val="0031748E"/>
    <w:rsid w:val="003214CA"/>
    <w:rsid w:val="003217CC"/>
    <w:rsid w:val="00321A09"/>
    <w:rsid w:val="00321D41"/>
    <w:rsid w:val="00321FD0"/>
    <w:rsid w:val="00322490"/>
    <w:rsid w:val="00322B2B"/>
    <w:rsid w:val="00325D23"/>
    <w:rsid w:val="0032695D"/>
    <w:rsid w:val="00326A19"/>
    <w:rsid w:val="0033026F"/>
    <w:rsid w:val="003308C0"/>
    <w:rsid w:val="00330F5F"/>
    <w:rsid w:val="00332BE3"/>
    <w:rsid w:val="00335F22"/>
    <w:rsid w:val="003368C1"/>
    <w:rsid w:val="00341426"/>
    <w:rsid w:val="003419C6"/>
    <w:rsid w:val="00341A41"/>
    <w:rsid w:val="00341C21"/>
    <w:rsid w:val="00342004"/>
    <w:rsid w:val="0034218D"/>
    <w:rsid w:val="00342518"/>
    <w:rsid w:val="003427B6"/>
    <w:rsid w:val="0034290C"/>
    <w:rsid w:val="003434A9"/>
    <w:rsid w:val="00343633"/>
    <w:rsid w:val="0034389E"/>
    <w:rsid w:val="00344B12"/>
    <w:rsid w:val="0034744F"/>
    <w:rsid w:val="00347941"/>
    <w:rsid w:val="00350938"/>
    <w:rsid w:val="00350EDA"/>
    <w:rsid w:val="00350F20"/>
    <w:rsid w:val="00354156"/>
    <w:rsid w:val="00355305"/>
    <w:rsid w:val="0035621D"/>
    <w:rsid w:val="003562B8"/>
    <w:rsid w:val="003563E2"/>
    <w:rsid w:val="00356713"/>
    <w:rsid w:val="0035679E"/>
    <w:rsid w:val="00357A82"/>
    <w:rsid w:val="0036029A"/>
    <w:rsid w:val="00361D97"/>
    <w:rsid w:val="003622AA"/>
    <w:rsid w:val="00362604"/>
    <w:rsid w:val="00362CA0"/>
    <w:rsid w:val="0036314B"/>
    <w:rsid w:val="003644B7"/>
    <w:rsid w:val="00364D01"/>
    <w:rsid w:val="003656C2"/>
    <w:rsid w:val="00365C7D"/>
    <w:rsid w:val="003662C9"/>
    <w:rsid w:val="003664CA"/>
    <w:rsid w:val="00366A98"/>
    <w:rsid w:val="00366AB7"/>
    <w:rsid w:val="003675FD"/>
    <w:rsid w:val="00367783"/>
    <w:rsid w:val="00372E36"/>
    <w:rsid w:val="003736F2"/>
    <w:rsid w:val="00373D02"/>
    <w:rsid w:val="00373F64"/>
    <w:rsid w:val="00375E5A"/>
    <w:rsid w:val="00376BE0"/>
    <w:rsid w:val="0037732B"/>
    <w:rsid w:val="00382A14"/>
    <w:rsid w:val="003839EF"/>
    <w:rsid w:val="00383F3B"/>
    <w:rsid w:val="003858DA"/>
    <w:rsid w:val="00385943"/>
    <w:rsid w:val="00385D01"/>
    <w:rsid w:val="0038694E"/>
    <w:rsid w:val="00387522"/>
    <w:rsid w:val="00390BB3"/>
    <w:rsid w:val="00390D66"/>
    <w:rsid w:val="00393252"/>
    <w:rsid w:val="00393596"/>
    <w:rsid w:val="00393863"/>
    <w:rsid w:val="00395904"/>
    <w:rsid w:val="0039775B"/>
    <w:rsid w:val="00397AD7"/>
    <w:rsid w:val="003A288B"/>
    <w:rsid w:val="003A446F"/>
    <w:rsid w:val="003A4A78"/>
    <w:rsid w:val="003A4E4E"/>
    <w:rsid w:val="003A51B2"/>
    <w:rsid w:val="003A5378"/>
    <w:rsid w:val="003A5F5A"/>
    <w:rsid w:val="003A61C5"/>
    <w:rsid w:val="003A7975"/>
    <w:rsid w:val="003B0577"/>
    <w:rsid w:val="003B1F44"/>
    <w:rsid w:val="003B22E0"/>
    <w:rsid w:val="003B2D28"/>
    <w:rsid w:val="003B2D89"/>
    <w:rsid w:val="003B2F75"/>
    <w:rsid w:val="003B577B"/>
    <w:rsid w:val="003B69C3"/>
    <w:rsid w:val="003B7755"/>
    <w:rsid w:val="003C0244"/>
    <w:rsid w:val="003C1C99"/>
    <w:rsid w:val="003C2188"/>
    <w:rsid w:val="003C256E"/>
    <w:rsid w:val="003C2E9A"/>
    <w:rsid w:val="003C39C5"/>
    <w:rsid w:val="003D0699"/>
    <w:rsid w:val="003D0EEF"/>
    <w:rsid w:val="003D193C"/>
    <w:rsid w:val="003D3CEE"/>
    <w:rsid w:val="003D3E43"/>
    <w:rsid w:val="003D7228"/>
    <w:rsid w:val="003D74D0"/>
    <w:rsid w:val="003E0D45"/>
    <w:rsid w:val="003E1599"/>
    <w:rsid w:val="003E4668"/>
    <w:rsid w:val="003E491B"/>
    <w:rsid w:val="003E4B5D"/>
    <w:rsid w:val="003E5E45"/>
    <w:rsid w:val="003E6236"/>
    <w:rsid w:val="003E6347"/>
    <w:rsid w:val="003E73BD"/>
    <w:rsid w:val="003E76AF"/>
    <w:rsid w:val="003E79E1"/>
    <w:rsid w:val="003F0249"/>
    <w:rsid w:val="003F07CD"/>
    <w:rsid w:val="003F36EE"/>
    <w:rsid w:val="003F4E4F"/>
    <w:rsid w:val="003F4EFB"/>
    <w:rsid w:val="003F5CEE"/>
    <w:rsid w:val="003F603E"/>
    <w:rsid w:val="003F7AE1"/>
    <w:rsid w:val="003F7B10"/>
    <w:rsid w:val="00401CED"/>
    <w:rsid w:val="0040376A"/>
    <w:rsid w:val="004060DD"/>
    <w:rsid w:val="0040669F"/>
    <w:rsid w:val="004075FE"/>
    <w:rsid w:val="004100D0"/>
    <w:rsid w:val="00410291"/>
    <w:rsid w:val="004109D7"/>
    <w:rsid w:val="00410F10"/>
    <w:rsid w:val="00411337"/>
    <w:rsid w:val="00412828"/>
    <w:rsid w:val="004136E7"/>
    <w:rsid w:val="0041381B"/>
    <w:rsid w:val="004142B5"/>
    <w:rsid w:val="00414A3C"/>
    <w:rsid w:val="00415A1E"/>
    <w:rsid w:val="00416855"/>
    <w:rsid w:val="004202CE"/>
    <w:rsid w:val="0042243F"/>
    <w:rsid w:val="00423EDD"/>
    <w:rsid w:val="00426253"/>
    <w:rsid w:val="004265CD"/>
    <w:rsid w:val="00427948"/>
    <w:rsid w:val="00430721"/>
    <w:rsid w:val="004308F1"/>
    <w:rsid w:val="00433111"/>
    <w:rsid w:val="00435322"/>
    <w:rsid w:val="00436A3D"/>
    <w:rsid w:val="00437280"/>
    <w:rsid w:val="004379B9"/>
    <w:rsid w:val="00437B13"/>
    <w:rsid w:val="004405D4"/>
    <w:rsid w:val="00440B39"/>
    <w:rsid w:val="004411B5"/>
    <w:rsid w:val="004413D2"/>
    <w:rsid w:val="0044140F"/>
    <w:rsid w:val="004414E0"/>
    <w:rsid w:val="004419D1"/>
    <w:rsid w:val="00442044"/>
    <w:rsid w:val="004426AE"/>
    <w:rsid w:val="0044419C"/>
    <w:rsid w:val="00444411"/>
    <w:rsid w:val="00444C5E"/>
    <w:rsid w:val="00444E42"/>
    <w:rsid w:val="00445BB0"/>
    <w:rsid w:val="00445DCE"/>
    <w:rsid w:val="0044799A"/>
    <w:rsid w:val="00447C92"/>
    <w:rsid w:val="00450768"/>
    <w:rsid w:val="00452B08"/>
    <w:rsid w:val="004534A3"/>
    <w:rsid w:val="00454046"/>
    <w:rsid w:val="0045420D"/>
    <w:rsid w:val="00454A30"/>
    <w:rsid w:val="004551B2"/>
    <w:rsid w:val="00457193"/>
    <w:rsid w:val="004576DC"/>
    <w:rsid w:val="0046081A"/>
    <w:rsid w:val="00461EFE"/>
    <w:rsid w:val="00463401"/>
    <w:rsid w:val="00465461"/>
    <w:rsid w:val="00465CD7"/>
    <w:rsid w:val="00466474"/>
    <w:rsid w:val="00467183"/>
    <w:rsid w:val="0046787B"/>
    <w:rsid w:val="00471D41"/>
    <w:rsid w:val="00472139"/>
    <w:rsid w:val="00472FF6"/>
    <w:rsid w:val="00473A75"/>
    <w:rsid w:val="00476C88"/>
    <w:rsid w:val="00476CE8"/>
    <w:rsid w:val="00477A6A"/>
    <w:rsid w:val="0048040D"/>
    <w:rsid w:val="00480599"/>
    <w:rsid w:val="00482122"/>
    <w:rsid w:val="00482FD1"/>
    <w:rsid w:val="00485104"/>
    <w:rsid w:val="004862B4"/>
    <w:rsid w:val="00490F1A"/>
    <w:rsid w:val="0049143F"/>
    <w:rsid w:val="0049275A"/>
    <w:rsid w:val="004939C3"/>
    <w:rsid w:val="00493F2F"/>
    <w:rsid w:val="00495F12"/>
    <w:rsid w:val="004971F1"/>
    <w:rsid w:val="004975B4"/>
    <w:rsid w:val="00497C86"/>
    <w:rsid w:val="00497EDC"/>
    <w:rsid w:val="004A0A2A"/>
    <w:rsid w:val="004A26FA"/>
    <w:rsid w:val="004A2E65"/>
    <w:rsid w:val="004A3224"/>
    <w:rsid w:val="004A34E9"/>
    <w:rsid w:val="004A42CB"/>
    <w:rsid w:val="004A625B"/>
    <w:rsid w:val="004A6405"/>
    <w:rsid w:val="004A6E5B"/>
    <w:rsid w:val="004B0756"/>
    <w:rsid w:val="004B0770"/>
    <w:rsid w:val="004B104D"/>
    <w:rsid w:val="004B12DF"/>
    <w:rsid w:val="004B233A"/>
    <w:rsid w:val="004B35B0"/>
    <w:rsid w:val="004B41CE"/>
    <w:rsid w:val="004B53C1"/>
    <w:rsid w:val="004B75EC"/>
    <w:rsid w:val="004B7A70"/>
    <w:rsid w:val="004C1A2A"/>
    <w:rsid w:val="004C3CA8"/>
    <w:rsid w:val="004C4A78"/>
    <w:rsid w:val="004C4BD0"/>
    <w:rsid w:val="004C5DE1"/>
    <w:rsid w:val="004C5E7D"/>
    <w:rsid w:val="004C62B0"/>
    <w:rsid w:val="004C7437"/>
    <w:rsid w:val="004C7AFB"/>
    <w:rsid w:val="004D01E0"/>
    <w:rsid w:val="004D0E74"/>
    <w:rsid w:val="004D143C"/>
    <w:rsid w:val="004D363C"/>
    <w:rsid w:val="004D564D"/>
    <w:rsid w:val="004D7029"/>
    <w:rsid w:val="004E142C"/>
    <w:rsid w:val="004E1CAD"/>
    <w:rsid w:val="004E2952"/>
    <w:rsid w:val="004E2C30"/>
    <w:rsid w:val="004E2D13"/>
    <w:rsid w:val="004E4364"/>
    <w:rsid w:val="004E4F18"/>
    <w:rsid w:val="004E53FF"/>
    <w:rsid w:val="004E7513"/>
    <w:rsid w:val="004E7B4B"/>
    <w:rsid w:val="004F0828"/>
    <w:rsid w:val="004F0C21"/>
    <w:rsid w:val="004F0E98"/>
    <w:rsid w:val="004F1E8A"/>
    <w:rsid w:val="004F32D8"/>
    <w:rsid w:val="004F3E93"/>
    <w:rsid w:val="004F463C"/>
    <w:rsid w:val="004F5BEE"/>
    <w:rsid w:val="004F67A4"/>
    <w:rsid w:val="004F6E42"/>
    <w:rsid w:val="004F6F30"/>
    <w:rsid w:val="004F7EB0"/>
    <w:rsid w:val="005007DF"/>
    <w:rsid w:val="00500BC5"/>
    <w:rsid w:val="00501BA9"/>
    <w:rsid w:val="00503907"/>
    <w:rsid w:val="00503FF5"/>
    <w:rsid w:val="0050536A"/>
    <w:rsid w:val="00507959"/>
    <w:rsid w:val="005104B7"/>
    <w:rsid w:val="005110B9"/>
    <w:rsid w:val="00512159"/>
    <w:rsid w:val="00512848"/>
    <w:rsid w:val="005130E7"/>
    <w:rsid w:val="005135E6"/>
    <w:rsid w:val="00513BDF"/>
    <w:rsid w:val="005142B6"/>
    <w:rsid w:val="00514575"/>
    <w:rsid w:val="00516941"/>
    <w:rsid w:val="00516C06"/>
    <w:rsid w:val="00517C6A"/>
    <w:rsid w:val="005230AE"/>
    <w:rsid w:val="00523160"/>
    <w:rsid w:val="00523337"/>
    <w:rsid w:val="005246AA"/>
    <w:rsid w:val="005249E2"/>
    <w:rsid w:val="005249E7"/>
    <w:rsid w:val="00524D82"/>
    <w:rsid w:val="005257FB"/>
    <w:rsid w:val="0052681A"/>
    <w:rsid w:val="00527445"/>
    <w:rsid w:val="00527DE0"/>
    <w:rsid w:val="00533C16"/>
    <w:rsid w:val="00535343"/>
    <w:rsid w:val="00535831"/>
    <w:rsid w:val="00535908"/>
    <w:rsid w:val="00536CD7"/>
    <w:rsid w:val="00536D00"/>
    <w:rsid w:val="00540AEA"/>
    <w:rsid w:val="00541438"/>
    <w:rsid w:val="00541B23"/>
    <w:rsid w:val="0054245D"/>
    <w:rsid w:val="0054314F"/>
    <w:rsid w:val="005432F8"/>
    <w:rsid w:val="005442AC"/>
    <w:rsid w:val="00544C4E"/>
    <w:rsid w:val="0054648F"/>
    <w:rsid w:val="0054786A"/>
    <w:rsid w:val="0054788C"/>
    <w:rsid w:val="0055333B"/>
    <w:rsid w:val="00554163"/>
    <w:rsid w:val="005545EC"/>
    <w:rsid w:val="00554956"/>
    <w:rsid w:val="0055541A"/>
    <w:rsid w:val="005562C8"/>
    <w:rsid w:val="0055631F"/>
    <w:rsid w:val="005574A1"/>
    <w:rsid w:val="005576CB"/>
    <w:rsid w:val="0056063A"/>
    <w:rsid w:val="00560B0F"/>
    <w:rsid w:val="00560D43"/>
    <w:rsid w:val="005610DB"/>
    <w:rsid w:val="00561C46"/>
    <w:rsid w:val="005631B5"/>
    <w:rsid w:val="0056426E"/>
    <w:rsid w:val="00565058"/>
    <w:rsid w:val="00565433"/>
    <w:rsid w:val="00566347"/>
    <w:rsid w:val="005704B7"/>
    <w:rsid w:val="0057242E"/>
    <w:rsid w:val="005734BC"/>
    <w:rsid w:val="0057417A"/>
    <w:rsid w:val="00576B1C"/>
    <w:rsid w:val="005770D4"/>
    <w:rsid w:val="00577B04"/>
    <w:rsid w:val="0058193A"/>
    <w:rsid w:val="00581F77"/>
    <w:rsid w:val="005838EE"/>
    <w:rsid w:val="00590665"/>
    <w:rsid w:val="00590C29"/>
    <w:rsid w:val="00590F06"/>
    <w:rsid w:val="00592398"/>
    <w:rsid w:val="0059280D"/>
    <w:rsid w:val="00595BA5"/>
    <w:rsid w:val="005965E8"/>
    <w:rsid w:val="0059713C"/>
    <w:rsid w:val="005A0D78"/>
    <w:rsid w:val="005A329C"/>
    <w:rsid w:val="005A3E76"/>
    <w:rsid w:val="005A4741"/>
    <w:rsid w:val="005A5228"/>
    <w:rsid w:val="005A6024"/>
    <w:rsid w:val="005B00CF"/>
    <w:rsid w:val="005B023E"/>
    <w:rsid w:val="005B0490"/>
    <w:rsid w:val="005B10D2"/>
    <w:rsid w:val="005B1B3A"/>
    <w:rsid w:val="005B360A"/>
    <w:rsid w:val="005B4406"/>
    <w:rsid w:val="005B45BE"/>
    <w:rsid w:val="005B4F17"/>
    <w:rsid w:val="005B7E7C"/>
    <w:rsid w:val="005C08A1"/>
    <w:rsid w:val="005C0A1A"/>
    <w:rsid w:val="005C35CD"/>
    <w:rsid w:val="005C4535"/>
    <w:rsid w:val="005C4FAD"/>
    <w:rsid w:val="005C5355"/>
    <w:rsid w:val="005C5881"/>
    <w:rsid w:val="005D20CD"/>
    <w:rsid w:val="005D2D84"/>
    <w:rsid w:val="005D38AC"/>
    <w:rsid w:val="005D4043"/>
    <w:rsid w:val="005D63FD"/>
    <w:rsid w:val="005D6BE4"/>
    <w:rsid w:val="005E0E96"/>
    <w:rsid w:val="005E31CD"/>
    <w:rsid w:val="005E44E0"/>
    <w:rsid w:val="005E6175"/>
    <w:rsid w:val="005F0454"/>
    <w:rsid w:val="005F2176"/>
    <w:rsid w:val="005F3EED"/>
    <w:rsid w:val="005F4089"/>
    <w:rsid w:val="005F73D2"/>
    <w:rsid w:val="00600D57"/>
    <w:rsid w:val="00601D60"/>
    <w:rsid w:val="0060204D"/>
    <w:rsid w:val="00602F3A"/>
    <w:rsid w:val="00604157"/>
    <w:rsid w:val="006042B7"/>
    <w:rsid w:val="006042D6"/>
    <w:rsid w:val="00607078"/>
    <w:rsid w:val="00610743"/>
    <w:rsid w:val="00612120"/>
    <w:rsid w:val="00612E6F"/>
    <w:rsid w:val="00614475"/>
    <w:rsid w:val="006152C5"/>
    <w:rsid w:val="006162BC"/>
    <w:rsid w:val="00621218"/>
    <w:rsid w:val="00624885"/>
    <w:rsid w:val="00624B2C"/>
    <w:rsid w:val="006271A4"/>
    <w:rsid w:val="00627862"/>
    <w:rsid w:val="00630CC7"/>
    <w:rsid w:val="0063112E"/>
    <w:rsid w:val="00631714"/>
    <w:rsid w:val="006319E9"/>
    <w:rsid w:val="00632C05"/>
    <w:rsid w:val="00632E25"/>
    <w:rsid w:val="00633D90"/>
    <w:rsid w:val="006340F5"/>
    <w:rsid w:val="00634854"/>
    <w:rsid w:val="006355CB"/>
    <w:rsid w:val="0063682D"/>
    <w:rsid w:val="00637746"/>
    <w:rsid w:val="0064016A"/>
    <w:rsid w:val="0064254F"/>
    <w:rsid w:val="00644A73"/>
    <w:rsid w:val="0064522F"/>
    <w:rsid w:val="00645A98"/>
    <w:rsid w:val="006468EF"/>
    <w:rsid w:val="00647C1F"/>
    <w:rsid w:val="00650AAD"/>
    <w:rsid w:val="0065191E"/>
    <w:rsid w:val="00651B39"/>
    <w:rsid w:val="006525BD"/>
    <w:rsid w:val="0065263F"/>
    <w:rsid w:val="00653FBF"/>
    <w:rsid w:val="006542E0"/>
    <w:rsid w:val="00654EFF"/>
    <w:rsid w:val="00655B58"/>
    <w:rsid w:val="00655C38"/>
    <w:rsid w:val="00656558"/>
    <w:rsid w:val="006566D0"/>
    <w:rsid w:val="00656A4A"/>
    <w:rsid w:val="00656ABE"/>
    <w:rsid w:val="00657135"/>
    <w:rsid w:val="00657F0D"/>
    <w:rsid w:val="00657FE0"/>
    <w:rsid w:val="00660301"/>
    <w:rsid w:val="006608C4"/>
    <w:rsid w:val="00663266"/>
    <w:rsid w:val="00666078"/>
    <w:rsid w:val="006663D0"/>
    <w:rsid w:val="00672C38"/>
    <w:rsid w:val="006742AB"/>
    <w:rsid w:val="00674917"/>
    <w:rsid w:val="00674D3F"/>
    <w:rsid w:val="00674E13"/>
    <w:rsid w:val="00675362"/>
    <w:rsid w:val="006755B4"/>
    <w:rsid w:val="006803A5"/>
    <w:rsid w:val="00680B6A"/>
    <w:rsid w:val="00682259"/>
    <w:rsid w:val="00682AFA"/>
    <w:rsid w:val="00683888"/>
    <w:rsid w:val="0068451C"/>
    <w:rsid w:val="006845E1"/>
    <w:rsid w:val="00684725"/>
    <w:rsid w:val="00684EDB"/>
    <w:rsid w:val="00686995"/>
    <w:rsid w:val="00690211"/>
    <w:rsid w:val="006906BD"/>
    <w:rsid w:val="0069140E"/>
    <w:rsid w:val="006916FB"/>
    <w:rsid w:val="006921A9"/>
    <w:rsid w:val="006922B8"/>
    <w:rsid w:val="0069662C"/>
    <w:rsid w:val="006A02AE"/>
    <w:rsid w:val="006A04F2"/>
    <w:rsid w:val="006A16C3"/>
    <w:rsid w:val="006A3E3D"/>
    <w:rsid w:val="006A55F4"/>
    <w:rsid w:val="006A573F"/>
    <w:rsid w:val="006A7B79"/>
    <w:rsid w:val="006B0054"/>
    <w:rsid w:val="006B06F7"/>
    <w:rsid w:val="006B07CD"/>
    <w:rsid w:val="006B1CD5"/>
    <w:rsid w:val="006B2F6F"/>
    <w:rsid w:val="006B38B9"/>
    <w:rsid w:val="006B5D8B"/>
    <w:rsid w:val="006B6D0A"/>
    <w:rsid w:val="006C02CC"/>
    <w:rsid w:val="006C078C"/>
    <w:rsid w:val="006C0D60"/>
    <w:rsid w:val="006C0DA1"/>
    <w:rsid w:val="006C1A59"/>
    <w:rsid w:val="006C343D"/>
    <w:rsid w:val="006C3C5B"/>
    <w:rsid w:val="006C4701"/>
    <w:rsid w:val="006C5C48"/>
    <w:rsid w:val="006C5D2C"/>
    <w:rsid w:val="006C6AFB"/>
    <w:rsid w:val="006D1C83"/>
    <w:rsid w:val="006D2451"/>
    <w:rsid w:val="006D4F7D"/>
    <w:rsid w:val="006D5A9B"/>
    <w:rsid w:val="006D7003"/>
    <w:rsid w:val="006E1822"/>
    <w:rsid w:val="006E4F6A"/>
    <w:rsid w:val="006E53B8"/>
    <w:rsid w:val="006E6488"/>
    <w:rsid w:val="006E6EC8"/>
    <w:rsid w:val="006E7EDB"/>
    <w:rsid w:val="006F052A"/>
    <w:rsid w:val="006F1470"/>
    <w:rsid w:val="006F1FCF"/>
    <w:rsid w:val="006F24D6"/>
    <w:rsid w:val="006F28A5"/>
    <w:rsid w:val="006F3331"/>
    <w:rsid w:val="006F3890"/>
    <w:rsid w:val="006F40AA"/>
    <w:rsid w:val="006F4C6C"/>
    <w:rsid w:val="006F5565"/>
    <w:rsid w:val="006F59D4"/>
    <w:rsid w:val="006F6949"/>
    <w:rsid w:val="006F716F"/>
    <w:rsid w:val="006F725E"/>
    <w:rsid w:val="006F7CD0"/>
    <w:rsid w:val="007002CE"/>
    <w:rsid w:val="00700704"/>
    <w:rsid w:val="00700B14"/>
    <w:rsid w:val="00701329"/>
    <w:rsid w:val="00701CB2"/>
    <w:rsid w:val="0070460C"/>
    <w:rsid w:val="007055B1"/>
    <w:rsid w:val="00705ED2"/>
    <w:rsid w:val="00706E63"/>
    <w:rsid w:val="00711063"/>
    <w:rsid w:val="007116DD"/>
    <w:rsid w:val="007130B1"/>
    <w:rsid w:val="007130B9"/>
    <w:rsid w:val="00713DA3"/>
    <w:rsid w:val="0071643B"/>
    <w:rsid w:val="00717C6F"/>
    <w:rsid w:val="007222F0"/>
    <w:rsid w:val="0072295F"/>
    <w:rsid w:val="00723A29"/>
    <w:rsid w:val="00723D41"/>
    <w:rsid w:val="00724ED3"/>
    <w:rsid w:val="00726DC1"/>
    <w:rsid w:val="00727903"/>
    <w:rsid w:val="00727F94"/>
    <w:rsid w:val="00730276"/>
    <w:rsid w:val="00731A65"/>
    <w:rsid w:val="00731BDC"/>
    <w:rsid w:val="00731DAE"/>
    <w:rsid w:val="00732F19"/>
    <w:rsid w:val="00733BC9"/>
    <w:rsid w:val="00735CBA"/>
    <w:rsid w:val="00735E13"/>
    <w:rsid w:val="0073637F"/>
    <w:rsid w:val="00736A47"/>
    <w:rsid w:val="007376D3"/>
    <w:rsid w:val="00740085"/>
    <w:rsid w:val="00740865"/>
    <w:rsid w:val="007408C3"/>
    <w:rsid w:val="00740FC6"/>
    <w:rsid w:val="007420F0"/>
    <w:rsid w:val="00742E49"/>
    <w:rsid w:val="007430AA"/>
    <w:rsid w:val="00743676"/>
    <w:rsid w:val="0074418C"/>
    <w:rsid w:val="0074438C"/>
    <w:rsid w:val="007445DE"/>
    <w:rsid w:val="00744BCC"/>
    <w:rsid w:val="00746D6C"/>
    <w:rsid w:val="00747715"/>
    <w:rsid w:val="00747D25"/>
    <w:rsid w:val="00747D7C"/>
    <w:rsid w:val="00750033"/>
    <w:rsid w:val="007510A4"/>
    <w:rsid w:val="00751C07"/>
    <w:rsid w:val="00751E74"/>
    <w:rsid w:val="0075279D"/>
    <w:rsid w:val="00755C03"/>
    <w:rsid w:val="00756A23"/>
    <w:rsid w:val="007577DC"/>
    <w:rsid w:val="00760F30"/>
    <w:rsid w:val="00761348"/>
    <w:rsid w:val="0076161F"/>
    <w:rsid w:val="00763751"/>
    <w:rsid w:val="00763C9D"/>
    <w:rsid w:val="00766160"/>
    <w:rsid w:val="0076768E"/>
    <w:rsid w:val="00771DEC"/>
    <w:rsid w:val="00773F61"/>
    <w:rsid w:val="0077441D"/>
    <w:rsid w:val="00774463"/>
    <w:rsid w:val="007757B9"/>
    <w:rsid w:val="00777A7D"/>
    <w:rsid w:val="00777DB0"/>
    <w:rsid w:val="00783343"/>
    <w:rsid w:val="00784721"/>
    <w:rsid w:val="0078529D"/>
    <w:rsid w:val="00785859"/>
    <w:rsid w:val="00785C7B"/>
    <w:rsid w:val="00785E13"/>
    <w:rsid w:val="00786043"/>
    <w:rsid w:val="00787052"/>
    <w:rsid w:val="00791F96"/>
    <w:rsid w:val="0079389D"/>
    <w:rsid w:val="00794094"/>
    <w:rsid w:val="007947FD"/>
    <w:rsid w:val="00795994"/>
    <w:rsid w:val="00795E94"/>
    <w:rsid w:val="00797A65"/>
    <w:rsid w:val="007A400B"/>
    <w:rsid w:val="007A51F1"/>
    <w:rsid w:val="007A6118"/>
    <w:rsid w:val="007A6D7C"/>
    <w:rsid w:val="007A6FA4"/>
    <w:rsid w:val="007A7CF3"/>
    <w:rsid w:val="007B0941"/>
    <w:rsid w:val="007B0B57"/>
    <w:rsid w:val="007B172C"/>
    <w:rsid w:val="007B216B"/>
    <w:rsid w:val="007B231D"/>
    <w:rsid w:val="007B2885"/>
    <w:rsid w:val="007B3818"/>
    <w:rsid w:val="007B3A35"/>
    <w:rsid w:val="007B596E"/>
    <w:rsid w:val="007B72BF"/>
    <w:rsid w:val="007B7D58"/>
    <w:rsid w:val="007B7D91"/>
    <w:rsid w:val="007B7F23"/>
    <w:rsid w:val="007C0BFE"/>
    <w:rsid w:val="007C1B4C"/>
    <w:rsid w:val="007C31AA"/>
    <w:rsid w:val="007C4C06"/>
    <w:rsid w:val="007C5453"/>
    <w:rsid w:val="007C5F91"/>
    <w:rsid w:val="007C745C"/>
    <w:rsid w:val="007C7BCD"/>
    <w:rsid w:val="007D0827"/>
    <w:rsid w:val="007D0B86"/>
    <w:rsid w:val="007D16C3"/>
    <w:rsid w:val="007D1A4D"/>
    <w:rsid w:val="007D276E"/>
    <w:rsid w:val="007D31D1"/>
    <w:rsid w:val="007D455A"/>
    <w:rsid w:val="007D45F6"/>
    <w:rsid w:val="007D551F"/>
    <w:rsid w:val="007D7C6A"/>
    <w:rsid w:val="007E2EDB"/>
    <w:rsid w:val="007E323A"/>
    <w:rsid w:val="007E47F3"/>
    <w:rsid w:val="007E51EB"/>
    <w:rsid w:val="007E52E9"/>
    <w:rsid w:val="007E5A6A"/>
    <w:rsid w:val="007E6731"/>
    <w:rsid w:val="007E6BEE"/>
    <w:rsid w:val="007E6F7C"/>
    <w:rsid w:val="007E754E"/>
    <w:rsid w:val="007F00AE"/>
    <w:rsid w:val="007F10DF"/>
    <w:rsid w:val="007F1766"/>
    <w:rsid w:val="007F22F1"/>
    <w:rsid w:val="007F2AFA"/>
    <w:rsid w:val="007F2CAD"/>
    <w:rsid w:val="007F2E94"/>
    <w:rsid w:val="007F2EAC"/>
    <w:rsid w:val="007F31CC"/>
    <w:rsid w:val="007F4FEA"/>
    <w:rsid w:val="007F5E28"/>
    <w:rsid w:val="007F7A67"/>
    <w:rsid w:val="0080148B"/>
    <w:rsid w:val="00802A16"/>
    <w:rsid w:val="00802A43"/>
    <w:rsid w:val="00802D52"/>
    <w:rsid w:val="0080314A"/>
    <w:rsid w:val="008034EE"/>
    <w:rsid w:val="00803E23"/>
    <w:rsid w:val="00804CE1"/>
    <w:rsid w:val="008057CC"/>
    <w:rsid w:val="00805F2E"/>
    <w:rsid w:val="008063B8"/>
    <w:rsid w:val="00812901"/>
    <w:rsid w:val="008133CC"/>
    <w:rsid w:val="00813EDF"/>
    <w:rsid w:val="008145F7"/>
    <w:rsid w:val="00814913"/>
    <w:rsid w:val="008150B0"/>
    <w:rsid w:val="00815A7A"/>
    <w:rsid w:val="00815CC7"/>
    <w:rsid w:val="00816AD6"/>
    <w:rsid w:val="00816AFE"/>
    <w:rsid w:val="00817ECA"/>
    <w:rsid w:val="00817FA9"/>
    <w:rsid w:val="00820653"/>
    <w:rsid w:val="00822B70"/>
    <w:rsid w:val="00822C73"/>
    <w:rsid w:val="008231D1"/>
    <w:rsid w:val="008236BF"/>
    <w:rsid w:val="00823CC0"/>
    <w:rsid w:val="00823F0B"/>
    <w:rsid w:val="008248B5"/>
    <w:rsid w:val="00824DD3"/>
    <w:rsid w:val="008250C8"/>
    <w:rsid w:val="00825A25"/>
    <w:rsid w:val="00830BD6"/>
    <w:rsid w:val="00832809"/>
    <w:rsid w:val="00833287"/>
    <w:rsid w:val="00834551"/>
    <w:rsid w:val="008348FB"/>
    <w:rsid w:val="008350A0"/>
    <w:rsid w:val="00836909"/>
    <w:rsid w:val="0083750A"/>
    <w:rsid w:val="00837F0B"/>
    <w:rsid w:val="0084232A"/>
    <w:rsid w:val="008431B4"/>
    <w:rsid w:val="00844318"/>
    <w:rsid w:val="00844375"/>
    <w:rsid w:val="0085026E"/>
    <w:rsid w:val="008506C6"/>
    <w:rsid w:val="00851172"/>
    <w:rsid w:val="0085128A"/>
    <w:rsid w:val="00851634"/>
    <w:rsid w:val="00852358"/>
    <w:rsid w:val="00852E0F"/>
    <w:rsid w:val="0085340E"/>
    <w:rsid w:val="00853A77"/>
    <w:rsid w:val="00854F08"/>
    <w:rsid w:val="00855165"/>
    <w:rsid w:val="0085723E"/>
    <w:rsid w:val="0085762D"/>
    <w:rsid w:val="0086218F"/>
    <w:rsid w:val="00864612"/>
    <w:rsid w:val="008646F3"/>
    <w:rsid w:val="008650D3"/>
    <w:rsid w:val="008662A6"/>
    <w:rsid w:val="00867404"/>
    <w:rsid w:val="008711CE"/>
    <w:rsid w:val="00871957"/>
    <w:rsid w:val="008719B8"/>
    <w:rsid w:val="008729DE"/>
    <w:rsid w:val="00874EF0"/>
    <w:rsid w:val="0087551F"/>
    <w:rsid w:val="0087583B"/>
    <w:rsid w:val="00876594"/>
    <w:rsid w:val="008766D4"/>
    <w:rsid w:val="00876F3C"/>
    <w:rsid w:val="00876FD0"/>
    <w:rsid w:val="0088053E"/>
    <w:rsid w:val="0088077B"/>
    <w:rsid w:val="00880C42"/>
    <w:rsid w:val="00880E7F"/>
    <w:rsid w:val="008814BA"/>
    <w:rsid w:val="00881E85"/>
    <w:rsid w:val="00882BAC"/>
    <w:rsid w:val="008861C5"/>
    <w:rsid w:val="00886721"/>
    <w:rsid w:val="00890134"/>
    <w:rsid w:val="00890EA0"/>
    <w:rsid w:val="00891371"/>
    <w:rsid w:val="00893312"/>
    <w:rsid w:val="008949CB"/>
    <w:rsid w:val="00895397"/>
    <w:rsid w:val="008958F4"/>
    <w:rsid w:val="00897645"/>
    <w:rsid w:val="008A04AF"/>
    <w:rsid w:val="008A0F3F"/>
    <w:rsid w:val="008A127B"/>
    <w:rsid w:val="008A299D"/>
    <w:rsid w:val="008A3BD8"/>
    <w:rsid w:val="008A4E32"/>
    <w:rsid w:val="008A5216"/>
    <w:rsid w:val="008A569C"/>
    <w:rsid w:val="008A670A"/>
    <w:rsid w:val="008A6C89"/>
    <w:rsid w:val="008A6D8B"/>
    <w:rsid w:val="008A72E2"/>
    <w:rsid w:val="008A78CD"/>
    <w:rsid w:val="008A7C7D"/>
    <w:rsid w:val="008B09A3"/>
    <w:rsid w:val="008B12F3"/>
    <w:rsid w:val="008B1C1E"/>
    <w:rsid w:val="008B1F00"/>
    <w:rsid w:val="008B348A"/>
    <w:rsid w:val="008B359D"/>
    <w:rsid w:val="008B51D6"/>
    <w:rsid w:val="008B5BA6"/>
    <w:rsid w:val="008B73D8"/>
    <w:rsid w:val="008C2DE2"/>
    <w:rsid w:val="008C5CD1"/>
    <w:rsid w:val="008D0E54"/>
    <w:rsid w:val="008D1C40"/>
    <w:rsid w:val="008D26CA"/>
    <w:rsid w:val="008D4868"/>
    <w:rsid w:val="008D55BA"/>
    <w:rsid w:val="008D589D"/>
    <w:rsid w:val="008D7221"/>
    <w:rsid w:val="008E0DCE"/>
    <w:rsid w:val="008E0EA9"/>
    <w:rsid w:val="008E13AC"/>
    <w:rsid w:val="008E176B"/>
    <w:rsid w:val="008E2F04"/>
    <w:rsid w:val="008E32E0"/>
    <w:rsid w:val="008E35E2"/>
    <w:rsid w:val="008E40DE"/>
    <w:rsid w:val="008E592B"/>
    <w:rsid w:val="008E6B89"/>
    <w:rsid w:val="008E7260"/>
    <w:rsid w:val="008E778D"/>
    <w:rsid w:val="008E7C5E"/>
    <w:rsid w:val="008E7C7C"/>
    <w:rsid w:val="008E7D64"/>
    <w:rsid w:val="008F0B85"/>
    <w:rsid w:val="008F2F3E"/>
    <w:rsid w:val="008F30F4"/>
    <w:rsid w:val="008F4B9D"/>
    <w:rsid w:val="008F581D"/>
    <w:rsid w:val="008F634B"/>
    <w:rsid w:val="008F6940"/>
    <w:rsid w:val="008F7D06"/>
    <w:rsid w:val="0090044F"/>
    <w:rsid w:val="00900AAD"/>
    <w:rsid w:val="009010E0"/>
    <w:rsid w:val="00903C17"/>
    <w:rsid w:val="0090423E"/>
    <w:rsid w:val="0090526A"/>
    <w:rsid w:val="00905836"/>
    <w:rsid w:val="00905F45"/>
    <w:rsid w:val="00907BEA"/>
    <w:rsid w:val="00907EC3"/>
    <w:rsid w:val="00910394"/>
    <w:rsid w:val="00913C0F"/>
    <w:rsid w:val="00914342"/>
    <w:rsid w:val="00915103"/>
    <w:rsid w:val="00915A5E"/>
    <w:rsid w:val="009161F1"/>
    <w:rsid w:val="00917B8A"/>
    <w:rsid w:val="00917F62"/>
    <w:rsid w:val="00917FBD"/>
    <w:rsid w:val="00921871"/>
    <w:rsid w:val="0092296A"/>
    <w:rsid w:val="00922CC7"/>
    <w:rsid w:val="0092384F"/>
    <w:rsid w:val="00923AAE"/>
    <w:rsid w:val="00923EE9"/>
    <w:rsid w:val="0092437A"/>
    <w:rsid w:val="00925AB9"/>
    <w:rsid w:val="00925CBD"/>
    <w:rsid w:val="00925D8A"/>
    <w:rsid w:val="00931460"/>
    <w:rsid w:val="009327DB"/>
    <w:rsid w:val="00932F3D"/>
    <w:rsid w:val="00934025"/>
    <w:rsid w:val="00934779"/>
    <w:rsid w:val="00934836"/>
    <w:rsid w:val="00935C25"/>
    <w:rsid w:val="009375BA"/>
    <w:rsid w:val="0094123F"/>
    <w:rsid w:val="0094126F"/>
    <w:rsid w:val="00942EAF"/>
    <w:rsid w:val="009457F3"/>
    <w:rsid w:val="009466C3"/>
    <w:rsid w:val="009468BA"/>
    <w:rsid w:val="00946BD6"/>
    <w:rsid w:val="009518D7"/>
    <w:rsid w:val="009526B0"/>
    <w:rsid w:val="009530F9"/>
    <w:rsid w:val="009534B7"/>
    <w:rsid w:val="00953A9F"/>
    <w:rsid w:val="0095453A"/>
    <w:rsid w:val="009571D7"/>
    <w:rsid w:val="009577E3"/>
    <w:rsid w:val="00957CDF"/>
    <w:rsid w:val="00957F67"/>
    <w:rsid w:val="009603D4"/>
    <w:rsid w:val="009628DE"/>
    <w:rsid w:val="00964050"/>
    <w:rsid w:val="009644DB"/>
    <w:rsid w:val="00964646"/>
    <w:rsid w:val="00964FF3"/>
    <w:rsid w:val="00965029"/>
    <w:rsid w:val="00965745"/>
    <w:rsid w:val="00967037"/>
    <w:rsid w:val="00967109"/>
    <w:rsid w:val="009674DE"/>
    <w:rsid w:val="00970797"/>
    <w:rsid w:val="00970B6A"/>
    <w:rsid w:val="009715B8"/>
    <w:rsid w:val="009741CE"/>
    <w:rsid w:val="00977E40"/>
    <w:rsid w:val="00980A60"/>
    <w:rsid w:val="009840A5"/>
    <w:rsid w:val="00984BAD"/>
    <w:rsid w:val="00985925"/>
    <w:rsid w:val="00985E29"/>
    <w:rsid w:val="00986B5F"/>
    <w:rsid w:val="00986E50"/>
    <w:rsid w:val="00987A7C"/>
    <w:rsid w:val="009936AB"/>
    <w:rsid w:val="009947C4"/>
    <w:rsid w:val="00995C06"/>
    <w:rsid w:val="00997392"/>
    <w:rsid w:val="0099739D"/>
    <w:rsid w:val="00997A9F"/>
    <w:rsid w:val="009A07B2"/>
    <w:rsid w:val="009A1291"/>
    <w:rsid w:val="009A19F3"/>
    <w:rsid w:val="009A2E27"/>
    <w:rsid w:val="009A3139"/>
    <w:rsid w:val="009A3915"/>
    <w:rsid w:val="009A3B96"/>
    <w:rsid w:val="009A516E"/>
    <w:rsid w:val="009A6F16"/>
    <w:rsid w:val="009B03BD"/>
    <w:rsid w:val="009B0AFF"/>
    <w:rsid w:val="009B3112"/>
    <w:rsid w:val="009B4904"/>
    <w:rsid w:val="009B599F"/>
    <w:rsid w:val="009B61A6"/>
    <w:rsid w:val="009B7724"/>
    <w:rsid w:val="009B7C34"/>
    <w:rsid w:val="009B7F68"/>
    <w:rsid w:val="009C1345"/>
    <w:rsid w:val="009C1BA2"/>
    <w:rsid w:val="009C1F06"/>
    <w:rsid w:val="009C3404"/>
    <w:rsid w:val="009C3825"/>
    <w:rsid w:val="009C3DC1"/>
    <w:rsid w:val="009C4113"/>
    <w:rsid w:val="009C58A0"/>
    <w:rsid w:val="009C5B9A"/>
    <w:rsid w:val="009C6D66"/>
    <w:rsid w:val="009D00DE"/>
    <w:rsid w:val="009D1626"/>
    <w:rsid w:val="009D196D"/>
    <w:rsid w:val="009D1A57"/>
    <w:rsid w:val="009D41D5"/>
    <w:rsid w:val="009D424D"/>
    <w:rsid w:val="009D432A"/>
    <w:rsid w:val="009D5234"/>
    <w:rsid w:val="009D6F63"/>
    <w:rsid w:val="009E1477"/>
    <w:rsid w:val="009E2361"/>
    <w:rsid w:val="009E3E68"/>
    <w:rsid w:val="009E4DC5"/>
    <w:rsid w:val="009F11CB"/>
    <w:rsid w:val="009F2448"/>
    <w:rsid w:val="009F396D"/>
    <w:rsid w:val="009F3AA3"/>
    <w:rsid w:val="009F4644"/>
    <w:rsid w:val="009F4994"/>
    <w:rsid w:val="009F55C1"/>
    <w:rsid w:val="009F5D45"/>
    <w:rsid w:val="009F64B2"/>
    <w:rsid w:val="00A009BB"/>
    <w:rsid w:val="00A01485"/>
    <w:rsid w:val="00A0211D"/>
    <w:rsid w:val="00A02627"/>
    <w:rsid w:val="00A02AD2"/>
    <w:rsid w:val="00A02EDC"/>
    <w:rsid w:val="00A03E6F"/>
    <w:rsid w:val="00A04B0A"/>
    <w:rsid w:val="00A04DDA"/>
    <w:rsid w:val="00A07521"/>
    <w:rsid w:val="00A077D7"/>
    <w:rsid w:val="00A11483"/>
    <w:rsid w:val="00A11BF3"/>
    <w:rsid w:val="00A13A82"/>
    <w:rsid w:val="00A15682"/>
    <w:rsid w:val="00A16119"/>
    <w:rsid w:val="00A1628D"/>
    <w:rsid w:val="00A16308"/>
    <w:rsid w:val="00A17188"/>
    <w:rsid w:val="00A20E06"/>
    <w:rsid w:val="00A21CBB"/>
    <w:rsid w:val="00A22471"/>
    <w:rsid w:val="00A23003"/>
    <w:rsid w:val="00A23F53"/>
    <w:rsid w:val="00A25386"/>
    <w:rsid w:val="00A25B34"/>
    <w:rsid w:val="00A277A8"/>
    <w:rsid w:val="00A30520"/>
    <w:rsid w:val="00A312D6"/>
    <w:rsid w:val="00A314C1"/>
    <w:rsid w:val="00A320F7"/>
    <w:rsid w:val="00A325E1"/>
    <w:rsid w:val="00A32B67"/>
    <w:rsid w:val="00A32EA5"/>
    <w:rsid w:val="00A33513"/>
    <w:rsid w:val="00A3474E"/>
    <w:rsid w:val="00A35F14"/>
    <w:rsid w:val="00A37B20"/>
    <w:rsid w:val="00A403CF"/>
    <w:rsid w:val="00A41EE2"/>
    <w:rsid w:val="00A42325"/>
    <w:rsid w:val="00A442B6"/>
    <w:rsid w:val="00A4471E"/>
    <w:rsid w:val="00A44C45"/>
    <w:rsid w:val="00A45C96"/>
    <w:rsid w:val="00A45D03"/>
    <w:rsid w:val="00A46117"/>
    <w:rsid w:val="00A46E20"/>
    <w:rsid w:val="00A479DA"/>
    <w:rsid w:val="00A506C7"/>
    <w:rsid w:val="00A50EEE"/>
    <w:rsid w:val="00A51534"/>
    <w:rsid w:val="00A53E7A"/>
    <w:rsid w:val="00A557DA"/>
    <w:rsid w:val="00A57B10"/>
    <w:rsid w:val="00A607D2"/>
    <w:rsid w:val="00A60CC5"/>
    <w:rsid w:val="00A6459D"/>
    <w:rsid w:val="00A6641E"/>
    <w:rsid w:val="00A665AE"/>
    <w:rsid w:val="00A67A8B"/>
    <w:rsid w:val="00A72F46"/>
    <w:rsid w:val="00A75498"/>
    <w:rsid w:val="00A77055"/>
    <w:rsid w:val="00A77870"/>
    <w:rsid w:val="00A77A29"/>
    <w:rsid w:val="00A80DB2"/>
    <w:rsid w:val="00A80ECC"/>
    <w:rsid w:val="00A80FFD"/>
    <w:rsid w:val="00A81A13"/>
    <w:rsid w:val="00A82FE4"/>
    <w:rsid w:val="00A831BA"/>
    <w:rsid w:val="00A843F7"/>
    <w:rsid w:val="00A84440"/>
    <w:rsid w:val="00A84B78"/>
    <w:rsid w:val="00A851FC"/>
    <w:rsid w:val="00A866F2"/>
    <w:rsid w:val="00A87D0B"/>
    <w:rsid w:val="00A900CE"/>
    <w:rsid w:val="00A91669"/>
    <w:rsid w:val="00A925C3"/>
    <w:rsid w:val="00A9304D"/>
    <w:rsid w:val="00A934D0"/>
    <w:rsid w:val="00A946B2"/>
    <w:rsid w:val="00A948B8"/>
    <w:rsid w:val="00A95A81"/>
    <w:rsid w:val="00A95AA2"/>
    <w:rsid w:val="00A97CF1"/>
    <w:rsid w:val="00AA0375"/>
    <w:rsid w:val="00AA04E1"/>
    <w:rsid w:val="00AA1D71"/>
    <w:rsid w:val="00AA1FED"/>
    <w:rsid w:val="00AA3B40"/>
    <w:rsid w:val="00AA4CD0"/>
    <w:rsid w:val="00AA542C"/>
    <w:rsid w:val="00AA5C14"/>
    <w:rsid w:val="00AA6413"/>
    <w:rsid w:val="00AA6420"/>
    <w:rsid w:val="00AA6C7C"/>
    <w:rsid w:val="00AB2DB8"/>
    <w:rsid w:val="00AB2EEC"/>
    <w:rsid w:val="00AB366E"/>
    <w:rsid w:val="00AB4E47"/>
    <w:rsid w:val="00AB5A8D"/>
    <w:rsid w:val="00AB5E0E"/>
    <w:rsid w:val="00AB6BA4"/>
    <w:rsid w:val="00AB7BE4"/>
    <w:rsid w:val="00AC0044"/>
    <w:rsid w:val="00AC3001"/>
    <w:rsid w:val="00AC3CEB"/>
    <w:rsid w:val="00AC3FDC"/>
    <w:rsid w:val="00AC5307"/>
    <w:rsid w:val="00AC5982"/>
    <w:rsid w:val="00AC6271"/>
    <w:rsid w:val="00AC7793"/>
    <w:rsid w:val="00AC7B79"/>
    <w:rsid w:val="00AC7D66"/>
    <w:rsid w:val="00AD09CB"/>
    <w:rsid w:val="00AD0DA6"/>
    <w:rsid w:val="00AD4127"/>
    <w:rsid w:val="00AD4309"/>
    <w:rsid w:val="00AD79BD"/>
    <w:rsid w:val="00AE0743"/>
    <w:rsid w:val="00AE0EFC"/>
    <w:rsid w:val="00AE123B"/>
    <w:rsid w:val="00AE1642"/>
    <w:rsid w:val="00AE1866"/>
    <w:rsid w:val="00AE3FE5"/>
    <w:rsid w:val="00AE4973"/>
    <w:rsid w:val="00AE5B3E"/>
    <w:rsid w:val="00AE5D64"/>
    <w:rsid w:val="00AE5E3A"/>
    <w:rsid w:val="00AE6164"/>
    <w:rsid w:val="00AE6B5D"/>
    <w:rsid w:val="00AF00A9"/>
    <w:rsid w:val="00AF4569"/>
    <w:rsid w:val="00AF5D4C"/>
    <w:rsid w:val="00AF5E98"/>
    <w:rsid w:val="00AF69AE"/>
    <w:rsid w:val="00AF6AB8"/>
    <w:rsid w:val="00AF6CA8"/>
    <w:rsid w:val="00B001D3"/>
    <w:rsid w:val="00B00DCE"/>
    <w:rsid w:val="00B00DD0"/>
    <w:rsid w:val="00B01099"/>
    <w:rsid w:val="00B0171C"/>
    <w:rsid w:val="00B01A0B"/>
    <w:rsid w:val="00B04373"/>
    <w:rsid w:val="00B04963"/>
    <w:rsid w:val="00B04F32"/>
    <w:rsid w:val="00B05C60"/>
    <w:rsid w:val="00B07F43"/>
    <w:rsid w:val="00B100A5"/>
    <w:rsid w:val="00B1119C"/>
    <w:rsid w:val="00B122A2"/>
    <w:rsid w:val="00B155C7"/>
    <w:rsid w:val="00B1564A"/>
    <w:rsid w:val="00B15F07"/>
    <w:rsid w:val="00B17B76"/>
    <w:rsid w:val="00B2220D"/>
    <w:rsid w:val="00B23E3D"/>
    <w:rsid w:val="00B2483A"/>
    <w:rsid w:val="00B24C99"/>
    <w:rsid w:val="00B26493"/>
    <w:rsid w:val="00B2697E"/>
    <w:rsid w:val="00B26ABC"/>
    <w:rsid w:val="00B26DBD"/>
    <w:rsid w:val="00B31079"/>
    <w:rsid w:val="00B31475"/>
    <w:rsid w:val="00B32AAB"/>
    <w:rsid w:val="00B33EBD"/>
    <w:rsid w:val="00B34247"/>
    <w:rsid w:val="00B343A2"/>
    <w:rsid w:val="00B3663A"/>
    <w:rsid w:val="00B36CBD"/>
    <w:rsid w:val="00B37D6F"/>
    <w:rsid w:val="00B40A74"/>
    <w:rsid w:val="00B413F8"/>
    <w:rsid w:val="00B41A19"/>
    <w:rsid w:val="00B420F1"/>
    <w:rsid w:val="00B43667"/>
    <w:rsid w:val="00B43B28"/>
    <w:rsid w:val="00B45DD7"/>
    <w:rsid w:val="00B45FB6"/>
    <w:rsid w:val="00B46425"/>
    <w:rsid w:val="00B468C3"/>
    <w:rsid w:val="00B5027F"/>
    <w:rsid w:val="00B5029D"/>
    <w:rsid w:val="00B52747"/>
    <w:rsid w:val="00B53123"/>
    <w:rsid w:val="00B5317F"/>
    <w:rsid w:val="00B54EA0"/>
    <w:rsid w:val="00B551C8"/>
    <w:rsid w:val="00B564FC"/>
    <w:rsid w:val="00B57614"/>
    <w:rsid w:val="00B57DF7"/>
    <w:rsid w:val="00B60077"/>
    <w:rsid w:val="00B62FB6"/>
    <w:rsid w:val="00B63896"/>
    <w:rsid w:val="00B63D0D"/>
    <w:rsid w:val="00B640A4"/>
    <w:rsid w:val="00B65AAB"/>
    <w:rsid w:val="00B664C1"/>
    <w:rsid w:val="00B676E0"/>
    <w:rsid w:val="00B67CD4"/>
    <w:rsid w:val="00B67EA7"/>
    <w:rsid w:val="00B72811"/>
    <w:rsid w:val="00B730CB"/>
    <w:rsid w:val="00B730EE"/>
    <w:rsid w:val="00B73299"/>
    <w:rsid w:val="00B734B2"/>
    <w:rsid w:val="00B73D2E"/>
    <w:rsid w:val="00B74770"/>
    <w:rsid w:val="00B7636D"/>
    <w:rsid w:val="00B77739"/>
    <w:rsid w:val="00B80584"/>
    <w:rsid w:val="00B80A28"/>
    <w:rsid w:val="00B8123E"/>
    <w:rsid w:val="00B81681"/>
    <w:rsid w:val="00B81F1F"/>
    <w:rsid w:val="00B82F91"/>
    <w:rsid w:val="00B83341"/>
    <w:rsid w:val="00B8376E"/>
    <w:rsid w:val="00B840F0"/>
    <w:rsid w:val="00B85B4A"/>
    <w:rsid w:val="00B867FE"/>
    <w:rsid w:val="00B86981"/>
    <w:rsid w:val="00B87FF5"/>
    <w:rsid w:val="00B91790"/>
    <w:rsid w:val="00B929E9"/>
    <w:rsid w:val="00B9360E"/>
    <w:rsid w:val="00B9487F"/>
    <w:rsid w:val="00B95C92"/>
    <w:rsid w:val="00B9734C"/>
    <w:rsid w:val="00B9738F"/>
    <w:rsid w:val="00B97E43"/>
    <w:rsid w:val="00BA17B8"/>
    <w:rsid w:val="00BA20B7"/>
    <w:rsid w:val="00BA47A2"/>
    <w:rsid w:val="00BA647D"/>
    <w:rsid w:val="00BA7B6F"/>
    <w:rsid w:val="00BB0568"/>
    <w:rsid w:val="00BB19C9"/>
    <w:rsid w:val="00BB234A"/>
    <w:rsid w:val="00BB29DB"/>
    <w:rsid w:val="00BB39B7"/>
    <w:rsid w:val="00BB3F45"/>
    <w:rsid w:val="00BB51C5"/>
    <w:rsid w:val="00BB539B"/>
    <w:rsid w:val="00BB661D"/>
    <w:rsid w:val="00BB7570"/>
    <w:rsid w:val="00BB7963"/>
    <w:rsid w:val="00BC25AE"/>
    <w:rsid w:val="00BC694F"/>
    <w:rsid w:val="00BC6BF1"/>
    <w:rsid w:val="00BC6BF4"/>
    <w:rsid w:val="00BC6FFD"/>
    <w:rsid w:val="00BD3364"/>
    <w:rsid w:val="00BD37A8"/>
    <w:rsid w:val="00BD41D4"/>
    <w:rsid w:val="00BD55D4"/>
    <w:rsid w:val="00BD5C61"/>
    <w:rsid w:val="00BD5D4B"/>
    <w:rsid w:val="00BD61DA"/>
    <w:rsid w:val="00BD6616"/>
    <w:rsid w:val="00BD66DD"/>
    <w:rsid w:val="00BD7752"/>
    <w:rsid w:val="00BE085A"/>
    <w:rsid w:val="00BE2DEC"/>
    <w:rsid w:val="00BE2E6C"/>
    <w:rsid w:val="00BE40A5"/>
    <w:rsid w:val="00BE478D"/>
    <w:rsid w:val="00BE6909"/>
    <w:rsid w:val="00BF1926"/>
    <w:rsid w:val="00BF1A25"/>
    <w:rsid w:val="00BF225D"/>
    <w:rsid w:val="00BF62D3"/>
    <w:rsid w:val="00BF71C9"/>
    <w:rsid w:val="00C013E9"/>
    <w:rsid w:val="00C02D89"/>
    <w:rsid w:val="00C03359"/>
    <w:rsid w:val="00C03A41"/>
    <w:rsid w:val="00C0420B"/>
    <w:rsid w:val="00C06089"/>
    <w:rsid w:val="00C07B69"/>
    <w:rsid w:val="00C07E32"/>
    <w:rsid w:val="00C11D1A"/>
    <w:rsid w:val="00C11F38"/>
    <w:rsid w:val="00C131B5"/>
    <w:rsid w:val="00C14A3C"/>
    <w:rsid w:val="00C14EAC"/>
    <w:rsid w:val="00C15B71"/>
    <w:rsid w:val="00C15F91"/>
    <w:rsid w:val="00C1798E"/>
    <w:rsid w:val="00C20640"/>
    <w:rsid w:val="00C2096C"/>
    <w:rsid w:val="00C21B5F"/>
    <w:rsid w:val="00C2293E"/>
    <w:rsid w:val="00C22ECE"/>
    <w:rsid w:val="00C245FC"/>
    <w:rsid w:val="00C249AE"/>
    <w:rsid w:val="00C24CA3"/>
    <w:rsid w:val="00C251BA"/>
    <w:rsid w:val="00C251E8"/>
    <w:rsid w:val="00C30065"/>
    <w:rsid w:val="00C30452"/>
    <w:rsid w:val="00C355CC"/>
    <w:rsid w:val="00C3576A"/>
    <w:rsid w:val="00C370E3"/>
    <w:rsid w:val="00C3785F"/>
    <w:rsid w:val="00C40966"/>
    <w:rsid w:val="00C40B10"/>
    <w:rsid w:val="00C41278"/>
    <w:rsid w:val="00C41596"/>
    <w:rsid w:val="00C41871"/>
    <w:rsid w:val="00C41B4D"/>
    <w:rsid w:val="00C41CB0"/>
    <w:rsid w:val="00C41CB9"/>
    <w:rsid w:val="00C43B5F"/>
    <w:rsid w:val="00C43EE0"/>
    <w:rsid w:val="00C43EFF"/>
    <w:rsid w:val="00C4553A"/>
    <w:rsid w:val="00C45786"/>
    <w:rsid w:val="00C472BC"/>
    <w:rsid w:val="00C51BDC"/>
    <w:rsid w:val="00C538C4"/>
    <w:rsid w:val="00C53FE0"/>
    <w:rsid w:val="00C5500D"/>
    <w:rsid w:val="00C5546C"/>
    <w:rsid w:val="00C55A3D"/>
    <w:rsid w:val="00C56128"/>
    <w:rsid w:val="00C5627D"/>
    <w:rsid w:val="00C5669C"/>
    <w:rsid w:val="00C56C38"/>
    <w:rsid w:val="00C575F9"/>
    <w:rsid w:val="00C6109E"/>
    <w:rsid w:val="00C6157E"/>
    <w:rsid w:val="00C61D25"/>
    <w:rsid w:val="00C63353"/>
    <w:rsid w:val="00C63643"/>
    <w:rsid w:val="00C64A34"/>
    <w:rsid w:val="00C6512F"/>
    <w:rsid w:val="00C65B4D"/>
    <w:rsid w:val="00C66A8F"/>
    <w:rsid w:val="00C66C78"/>
    <w:rsid w:val="00C66EC6"/>
    <w:rsid w:val="00C67398"/>
    <w:rsid w:val="00C7009A"/>
    <w:rsid w:val="00C707A2"/>
    <w:rsid w:val="00C70CA0"/>
    <w:rsid w:val="00C72B46"/>
    <w:rsid w:val="00C73FE0"/>
    <w:rsid w:val="00C748F6"/>
    <w:rsid w:val="00C756E4"/>
    <w:rsid w:val="00C7579C"/>
    <w:rsid w:val="00C75CF4"/>
    <w:rsid w:val="00C775C7"/>
    <w:rsid w:val="00C77ACA"/>
    <w:rsid w:val="00C82D03"/>
    <w:rsid w:val="00C82F9A"/>
    <w:rsid w:val="00C83533"/>
    <w:rsid w:val="00C83AA2"/>
    <w:rsid w:val="00C83B92"/>
    <w:rsid w:val="00C83D6E"/>
    <w:rsid w:val="00C84245"/>
    <w:rsid w:val="00C8561F"/>
    <w:rsid w:val="00C86D31"/>
    <w:rsid w:val="00C9011D"/>
    <w:rsid w:val="00C9132E"/>
    <w:rsid w:val="00C92C7E"/>
    <w:rsid w:val="00C93094"/>
    <w:rsid w:val="00C953A4"/>
    <w:rsid w:val="00C9572A"/>
    <w:rsid w:val="00C96A57"/>
    <w:rsid w:val="00CA2C3B"/>
    <w:rsid w:val="00CA38BC"/>
    <w:rsid w:val="00CA4041"/>
    <w:rsid w:val="00CA43C2"/>
    <w:rsid w:val="00CA46BC"/>
    <w:rsid w:val="00CA7D95"/>
    <w:rsid w:val="00CB0025"/>
    <w:rsid w:val="00CB0ED3"/>
    <w:rsid w:val="00CB150E"/>
    <w:rsid w:val="00CB1C9E"/>
    <w:rsid w:val="00CB2073"/>
    <w:rsid w:val="00CB49EF"/>
    <w:rsid w:val="00CB5806"/>
    <w:rsid w:val="00CB59EE"/>
    <w:rsid w:val="00CB5FB8"/>
    <w:rsid w:val="00CB67B5"/>
    <w:rsid w:val="00CB73DD"/>
    <w:rsid w:val="00CC18E1"/>
    <w:rsid w:val="00CC1B96"/>
    <w:rsid w:val="00CC2683"/>
    <w:rsid w:val="00CC3798"/>
    <w:rsid w:val="00CC3B59"/>
    <w:rsid w:val="00CC4E2A"/>
    <w:rsid w:val="00CC5802"/>
    <w:rsid w:val="00CC5CE4"/>
    <w:rsid w:val="00CC5F6D"/>
    <w:rsid w:val="00CC6DF0"/>
    <w:rsid w:val="00CC7304"/>
    <w:rsid w:val="00CC7F31"/>
    <w:rsid w:val="00CD1F64"/>
    <w:rsid w:val="00CD4033"/>
    <w:rsid w:val="00CD4E65"/>
    <w:rsid w:val="00CD61BE"/>
    <w:rsid w:val="00CD7F97"/>
    <w:rsid w:val="00CE1586"/>
    <w:rsid w:val="00CE226D"/>
    <w:rsid w:val="00CE3268"/>
    <w:rsid w:val="00CE3BB9"/>
    <w:rsid w:val="00CE3BF6"/>
    <w:rsid w:val="00CE468C"/>
    <w:rsid w:val="00CE5F67"/>
    <w:rsid w:val="00CE6004"/>
    <w:rsid w:val="00CE608C"/>
    <w:rsid w:val="00CE661D"/>
    <w:rsid w:val="00CE716C"/>
    <w:rsid w:val="00CF0155"/>
    <w:rsid w:val="00CF16AF"/>
    <w:rsid w:val="00CF4221"/>
    <w:rsid w:val="00CF4B3C"/>
    <w:rsid w:val="00CF5B14"/>
    <w:rsid w:val="00CF693D"/>
    <w:rsid w:val="00CF72D7"/>
    <w:rsid w:val="00D022C7"/>
    <w:rsid w:val="00D028A2"/>
    <w:rsid w:val="00D0491A"/>
    <w:rsid w:val="00D067E2"/>
    <w:rsid w:val="00D06A85"/>
    <w:rsid w:val="00D07E87"/>
    <w:rsid w:val="00D11399"/>
    <w:rsid w:val="00D12489"/>
    <w:rsid w:val="00D154CA"/>
    <w:rsid w:val="00D15606"/>
    <w:rsid w:val="00D15AA1"/>
    <w:rsid w:val="00D15F8F"/>
    <w:rsid w:val="00D16230"/>
    <w:rsid w:val="00D16B2B"/>
    <w:rsid w:val="00D17B80"/>
    <w:rsid w:val="00D206B5"/>
    <w:rsid w:val="00D20F23"/>
    <w:rsid w:val="00D216CA"/>
    <w:rsid w:val="00D21E01"/>
    <w:rsid w:val="00D2219B"/>
    <w:rsid w:val="00D2418B"/>
    <w:rsid w:val="00D26DE7"/>
    <w:rsid w:val="00D27A45"/>
    <w:rsid w:val="00D3114B"/>
    <w:rsid w:val="00D31E3A"/>
    <w:rsid w:val="00D3347A"/>
    <w:rsid w:val="00D33691"/>
    <w:rsid w:val="00D33E8D"/>
    <w:rsid w:val="00D340E8"/>
    <w:rsid w:val="00D34817"/>
    <w:rsid w:val="00D34B9D"/>
    <w:rsid w:val="00D3595B"/>
    <w:rsid w:val="00D36494"/>
    <w:rsid w:val="00D365B7"/>
    <w:rsid w:val="00D3776D"/>
    <w:rsid w:val="00D40005"/>
    <w:rsid w:val="00D40619"/>
    <w:rsid w:val="00D40D16"/>
    <w:rsid w:val="00D41F69"/>
    <w:rsid w:val="00D445C1"/>
    <w:rsid w:val="00D45A35"/>
    <w:rsid w:val="00D45C76"/>
    <w:rsid w:val="00D46269"/>
    <w:rsid w:val="00D51F2C"/>
    <w:rsid w:val="00D523C9"/>
    <w:rsid w:val="00D53C4E"/>
    <w:rsid w:val="00D54627"/>
    <w:rsid w:val="00D56DFE"/>
    <w:rsid w:val="00D57D1A"/>
    <w:rsid w:val="00D63281"/>
    <w:rsid w:val="00D63D29"/>
    <w:rsid w:val="00D64DA8"/>
    <w:rsid w:val="00D64E64"/>
    <w:rsid w:val="00D66151"/>
    <w:rsid w:val="00D66BB3"/>
    <w:rsid w:val="00D701F5"/>
    <w:rsid w:val="00D70819"/>
    <w:rsid w:val="00D70906"/>
    <w:rsid w:val="00D71616"/>
    <w:rsid w:val="00D76DC1"/>
    <w:rsid w:val="00D800B8"/>
    <w:rsid w:val="00D809A0"/>
    <w:rsid w:val="00D81CF8"/>
    <w:rsid w:val="00D81E35"/>
    <w:rsid w:val="00D81E82"/>
    <w:rsid w:val="00D84620"/>
    <w:rsid w:val="00D8597F"/>
    <w:rsid w:val="00D8600C"/>
    <w:rsid w:val="00D87BF9"/>
    <w:rsid w:val="00D90133"/>
    <w:rsid w:val="00D90176"/>
    <w:rsid w:val="00D92865"/>
    <w:rsid w:val="00D92FCF"/>
    <w:rsid w:val="00D93E0B"/>
    <w:rsid w:val="00D93EE4"/>
    <w:rsid w:val="00D9559F"/>
    <w:rsid w:val="00D95CF0"/>
    <w:rsid w:val="00D97178"/>
    <w:rsid w:val="00DA1C39"/>
    <w:rsid w:val="00DA2E70"/>
    <w:rsid w:val="00DA4B20"/>
    <w:rsid w:val="00DA5F62"/>
    <w:rsid w:val="00DA65DD"/>
    <w:rsid w:val="00DA669E"/>
    <w:rsid w:val="00DA79A6"/>
    <w:rsid w:val="00DB1D6E"/>
    <w:rsid w:val="00DB1F04"/>
    <w:rsid w:val="00DB1FE2"/>
    <w:rsid w:val="00DB2E9D"/>
    <w:rsid w:val="00DB6801"/>
    <w:rsid w:val="00DB6A23"/>
    <w:rsid w:val="00DB6BAD"/>
    <w:rsid w:val="00DB6EC1"/>
    <w:rsid w:val="00DB7BEF"/>
    <w:rsid w:val="00DC0DBC"/>
    <w:rsid w:val="00DC109E"/>
    <w:rsid w:val="00DC158C"/>
    <w:rsid w:val="00DC1806"/>
    <w:rsid w:val="00DC2E57"/>
    <w:rsid w:val="00DC3166"/>
    <w:rsid w:val="00DC3244"/>
    <w:rsid w:val="00DC5FA5"/>
    <w:rsid w:val="00DC7847"/>
    <w:rsid w:val="00DD0780"/>
    <w:rsid w:val="00DD0A94"/>
    <w:rsid w:val="00DD2B6A"/>
    <w:rsid w:val="00DD305D"/>
    <w:rsid w:val="00DD37D3"/>
    <w:rsid w:val="00DD390E"/>
    <w:rsid w:val="00DD3F52"/>
    <w:rsid w:val="00DD4446"/>
    <w:rsid w:val="00DD663D"/>
    <w:rsid w:val="00DD79DF"/>
    <w:rsid w:val="00DD7DE2"/>
    <w:rsid w:val="00DE0E2F"/>
    <w:rsid w:val="00DE15FE"/>
    <w:rsid w:val="00DE4628"/>
    <w:rsid w:val="00DE4CAD"/>
    <w:rsid w:val="00DE5D2F"/>
    <w:rsid w:val="00DE5E5A"/>
    <w:rsid w:val="00DE6807"/>
    <w:rsid w:val="00DE7C79"/>
    <w:rsid w:val="00DF1AF8"/>
    <w:rsid w:val="00DF2023"/>
    <w:rsid w:val="00DF48CF"/>
    <w:rsid w:val="00DF4EE5"/>
    <w:rsid w:val="00DF58EC"/>
    <w:rsid w:val="00DF749E"/>
    <w:rsid w:val="00DF7907"/>
    <w:rsid w:val="00E00169"/>
    <w:rsid w:val="00E01CD1"/>
    <w:rsid w:val="00E037D7"/>
    <w:rsid w:val="00E03A5D"/>
    <w:rsid w:val="00E03AC6"/>
    <w:rsid w:val="00E05014"/>
    <w:rsid w:val="00E0659E"/>
    <w:rsid w:val="00E06B18"/>
    <w:rsid w:val="00E07FBF"/>
    <w:rsid w:val="00E11A0B"/>
    <w:rsid w:val="00E16422"/>
    <w:rsid w:val="00E17CAB"/>
    <w:rsid w:val="00E2092B"/>
    <w:rsid w:val="00E20A78"/>
    <w:rsid w:val="00E21512"/>
    <w:rsid w:val="00E2242C"/>
    <w:rsid w:val="00E229B3"/>
    <w:rsid w:val="00E23315"/>
    <w:rsid w:val="00E23743"/>
    <w:rsid w:val="00E23F63"/>
    <w:rsid w:val="00E25D19"/>
    <w:rsid w:val="00E268FE"/>
    <w:rsid w:val="00E26A95"/>
    <w:rsid w:val="00E30E63"/>
    <w:rsid w:val="00E30ED3"/>
    <w:rsid w:val="00E312DF"/>
    <w:rsid w:val="00E31686"/>
    <w:rsid w:val="00E31965"/>
    <w:rsid w:val="00E337E8"/>
    <w:rsid w:val="00E3414E"/>
    <w:rsid w:val="00E3511E"/>
    <w:rsid w:val="00E37199"/>
    <w:rsid w:val="00E40CEB"/>
    <w:rsid w:val="00E421DB"/>
    <w:rsid w:val="00E427B1"/>
    <w:rsid w:val="00E42BCE"/>
    <w:rsid w:val="00E42DEF"/>
    <w:rsid w:val="00E4648F"/>
    <w:rsid w:val="00E4651C"/>
    <w:rsid w:val="00E5000A"/>
    <w:rsid w:val="00E52023"/>
    <w:rsid w:val="00E52406"/>
    <w:rsid w:val="00E53919"/>
    <w:rsid w:val="00E54DA0"/>
    <w:rsid w:val="00E60E10"/>
    <w:rsid w:val="00E610CB"/>
    <w:rsid w:val="00E61C25"/>
    <w:rsid w:val="00E624D9"/>
    <w:rsid w:val="00E630B5"/>
    <w:rsid w:val="00E63CD5"/>
    <w:rsid w:val="00E64F8E"/>
    <w:rsid w:val="00E65A7D"/>
    <w:rsid w:val="00E65BE8"/>
    <w:rsid w:val="00E65C71"/>
    <w:rsid w:val="00E67EFA"/>
    <w:rsid w:val="00E70291"/>
    <w:rsid w:val="00E70470"/>
    <w:rsid w:val="00E7156D"/>
    <w:rsid w:val="00E7159A"/>
    <w:rsid w:val="00E72DB5"/>
    <w:rsid w:val="00E73201"/>
    <w:rsid w:val="00E73E6C"/>
    <w:rsid w:val="00E757CD"/>
    <w:rsid w:val="00E762F3"/>
    <w:rsid w:val="00E76A86"/>
    <w:rsid w:val="00E76C62"/>
    <w:rsid w:val="00E778D3"/>
    <w:rsid w:val="00E833E6"/>
    <w:rsid w:val="00E83FD5"/>
    <w:rsid w:val="00E84446"/>
    <w:rsid w:val="00E84675"/>
    <w:rsid w:val="00E8513E"/>
    <w:rsid w:val="00E858B7"/>
    <w:rsid w:val="00E85F10"/>
    <w:rsid w:val="00E87873"/>
    <w:rsid w:val="00E87AE2"/>
    <w:rsid w:val="00E87BB6"/>
    <w:rsid w:val="00E901CA"/>
    <w:rsid w:val="00E90E76"/>
    <w:rsid w:val="00E9114F"/>
    <w:rsid w:val="00E91AC7"/>
    <w:rsid w:val="00E95395"/>
    <w:rsid w:val="00E95D83"/>
    <w:rsid w:val="00E96103"/>
    <w:rsid w:val="00E9620C"/>
    <w:rsid w:val="00E96D9C"/>
    <w:rsid w:val="00EA0C8A"/>
    <w:rsid w:val="00EA1509"/>
    <w:rsid w:val="00EA1D8B"/>
    <w:rsid w:val="00EA340E"/>
    <w:rsid w:val="00EA3B10"/>
    <w:rsid w:val="00EA5C6C"/>
    <w:rsid w:val="00EB0576"/>
    <w:rsid w:val="00EB2F54"/>
    <w:rsid w:val="00EB48FC"/>
    <w:rsid w:val="00EB4ABB"/>
    <w:rsid w:val="00EB6A48"/>
    <w:rsid w:val="00EB6AE3"/>
    <w:rsid w:val="00EB6DD9"/>
    <w:rsid w:val="00EB76E7"/>
    <w:rsid w:val="00EB776F"/>
    <w:rsid w:val="00EB7A30"/>
    <w:rsid w:val="00EB7CA2"/>
    <w:rsid w:val="00EC13A2"/>
    <w:rsid w:val="00EC140D"/>
    <w:rsid w:val="00EC3951"/>
    <w:rsid w:val="00EC3D6E"/>
    <w:rsid w:val="00EC5C9C"/>
    <w:rsid w:val="00EC6644"/>
    <w:rsid w:val="00EC6AC5"/>
    <w:rsid w:val="00EC7ACA"/>
    <w:rsid w:val="00EC7E24"/>
    <w:rsid w:val="00ED015D"/>
    <w:rsid w:val="00ED0F08"/>
    <w:rsid w:val="00ED31E9"/>
    <w:rsid w:val="00ED3A97"/>
    <w:rsid w:val="00ED4F4E"/>
    <w:rsid w:val="00ED4FCB"/>
    <w:rsid w:val="00ED511B"/>
    <w:rsid w:val="00ED53EF"/>
    <w:rsid w:val="00ED5BA3"/>
    <w:rsid w:val="00ED64B7"/>
    <w:rsid w:val="00ED71E4"/>
    <w:rsid w:val="00ED7D0C"/>
    <w:rsid w:val="00EE07DF"/>
    <w:rsid w:val="00EE0D79"/>
    <w:rsid w:val="00EE1014"/>
    <w:rsid w:val="00EE2D97"/>
    <w:rsid w:val="00EE343A"/>
    <w:rsid w:val="00EE3C14"/>
    <w:rsid w:val="00EE5BE4"/>
    <w:rsid w:val="00EE5D9F"/>
    <w:rsid w:val="00EE607B"/>
    <w:rsid w:val="00EE64B3"/>
    <w:rsid w:val="00EE6B9B"/>
    <w:rsid w:val="00EE734E"/>
    <w:rsid w:val="00EF07D6"/>
    <w:rsid w:val="00EF09F1"/>
    <w:rsid w:val="00EF109F"/>
    <w:rsid w:val="00EF1385"/>
    <w:rsid w:val="00EF1765"/>
    <w:rsid w:val="00EF1D7D"/>
    <w:rsid w:val="00EF20D4"/>
    <w:rsid w:val="00EF3CC5"/>
    <w:rsid w:val="00EF597B"/>
    <w:rsid w:val="00EF5F36"/>
    <w:rsid w:val="00F019AB"/>
    <w:rsid w:val="00F01F59"/>
    <w:rsid w:val="00F023D5"/>
    <w:rsid w:val="00F02C41"/>
    <w:rsid w:val="00F02DC4"/>
    <w:rsid w:val="00F038A1"/>
    <w:rsid w:val="00F050C9"/>
    <w:rsid w:val="00F10215"/>
    <w:rsid w:val="00F10A7D"/>
    <w:rsid w:val="00F1205D"/>
    <w:rsid w:val="00F1260E"/>
    <w:rsid w:val="00F138FA"/>
    <w:rsid w:val="00F13F05"/>
    <w:rsid w:val="00F16760"/>
    <w:rsid w:val="00F1692E"/>
    <w:rsid w:val="00F17475"/>
    <w:rsid w:val="00F20BDC"/>
    <w:rsid w:val="00F20EAA"/>
    <w:rsid w:val="00F2169A"/>
    <w:rsid w:val="00F21814"/>
    <w:rsid w:val="00F22209"/>
    <w:rsid w:val="00F235F8"/>
    <w:rsid w:val="00F2366E"/>
    <w:rsid w:val="00F23EBB"/>
    <w:rsid w:val="00F24404"/>
    <w:rsid w:val="00F24436"/>
    <w:rsid w:val="00F248A9"/>
    <w:rsid w:val="00F24E8D"/>
    <w:rsid w:val="00F250AB"/>
    <w:rsid w:val="00F2512E"/>
    <w:rsid w:val="00F2526D"/>
    <w:rsid w:val="00F264BE"/>
    <w:rsid w:val="00F26E45"/>
    <w:rsid w:val="00F275A0"/>
    <w:rsid w:val="00F27E40"/>
    <w:rsid w:val="00F27E6A"/>
    <w:rsid w:val="00F302CB"/>
    <w:rsid w:val="00F30D6D"/>
    <w:rsid w:val="00F316D9"/>
    <w:rsid w:val="00F33203"/>
    <w:rsid w:val="00F334E2"/>
    <w:rsid w:val="00F33670"/>
    <w:rsid w:val="00F34989"/>
    <w:rsid w:val="00F4237A"/>
    <w:rsid w:val="00F43268"/>
    <w:rsid w:val="00F43452"/>
    <w:rsid w:val="00F439E8"/>
    <w:rsid w:val="00F44195"/>
    <w:rsid w:val="00F447DF"/>
    <w:rsid w:val="00F4494A"/>
    <w:rsid w:val="00F450A9"/>
    <w:rsid w:val="00F45BEB"/>
    <w:rsid w:val="00F45CD8"/>
    <w:rsid w:val="00F5002D"/>
    <w:rsid w:val="00F5059C"/>
    <w:rsid w:val="00F50BE8"/>
    <w:rsid w:val="00F51FCC"/>
    <w:rsid w:val="00F52021"/>
    <w:rsid w:val="00F57AA1"/>
    <w:rsid w:val="00F57F23"/>
    <w:rsid w:val="00F62078"/>
    <w:rsid w:val="00F63F1E"/>
    <w:rsid w:val="00F650A4"/>
    <w:rsid w:val="00F653AB"/>
    <w:rsid w:val="00F661CF"/>
    <w:rsid w:val="00F67B6A"/>
    <w:rsid w:val="00F7000D"/>
    <w:rsid w:val="00F704CA"/>
    <w:rsid w:val="00F71695"/>
    <w:rsid w:val="00F72971"/>
    <w:rsid w:val="00F73373"/>
    <w:rsid w:val="00F74EBB"/>
    <w:rsid w:val="00F772AB"/>
    <w:rsid w:val="00F8203B"/>
    <w:rsid w:val="00F829DE"/>
    <w:rsid w:val="00F83246"/>
    <w:rsid w:val="00F8344F"/>
    <w:rsid w:val="00F848FA"/>
    <w:rsid w:val="00F84D37"/>
    <w:rsid w:val="00F8727B"/>
    <w:rsid w:val="00F87D3D"/>
    <w:rsid w:val="00F87EEC"/>
    <w:rsid w:val="00F904FC"/>
    <w:rsid w:val="00F911A8"/>
    <w:rsid w:val="00F91703"/>
    <w:rsid w:val="00F93C42"/>
    <w:rsid w:val="00F97161"/>
    <w:rsid w:val="00F978A8"/>
    <w:rsid w:val="00FA13AA"/>
    <w:rsid w:val="00FA158C"/>
    <w:rsid w:val="00FA1EF8"/>
    <w:rsid w:val="00FA1FCB"/>
    <w:rsid w:val="00FA2C9E"/>
    <w:rsid w:val="00FA383B"/>
    <w:rsid w:val="00FA4F68"/>
    <w:rsid w:val="00FA592F"/>
    <w:rsid w:val="00FA5959"/>
    <w:rsid w:val="00FA5D7D"/>
    <w:rsid w:val="00FA6CF3"/>
    <w:rsid w:val="00FB02A3"/>
    <w:rsid w:val="00FB06B3"/>
    <w:rsid w:val="00FB0F1F"/>
    <w:rsid w:val="00FB13A0"/>
    <w:rsid w:val="00FB1C37"/>
    <w:rsid w:val="00FB33EA"/>
    <w:rsid w:val="00FB48F5"/>
    <w:rsid w:val="00FB4B5D"/>
    <w:rsid w:val="00FB507F"/>
    <w:rsid w:val="00FB51E1"/>
    <w:rsid w:val="00FB5CF7"/>
    <w:rsid w:val="00FB636B"/>
    <w:rsid w:val="00FB75C5"/>
    <w:rsid w:val="00FC0F18"/>
    <w:rsid w:val="00FC200E"/>
    <w:rsid w:val="00FC3F0D"/>
    <w:rsid w:val="00FC4E99"/>
    <w:rsid w:val="00FC618F"/>
    <w:rsid w:val="00FD13B9"/>
    <w:rsid w:val="00FD482E"/>
    <w:rsid w:val="00FD53F0"/>
    <w:rsid w:val="00FD7A5E"/>
    <w:rsid w:val="00FD7ACF"/>
    <w:rsid w:val="00FE0D83"/>
    <w:rsid w:val="00FE13E2"/>
    <w:rsid w:val="00FE13F2"/>
    <w:rsid w:val="00FE1B26"/>
    <w:rsid w:val="00FE369B"/>
    <w:rsid w:val="00FE4B92"/>
    <w:rsid w:val="00FE6481"/>
    <w:rsid w:val="00FE66E7"/>
    <w:rsid w:val="00FE6E18"/>
    <w:rsid w:val="00FE7046"/>
    <w:rsid w:val="00FE762D"/>
    <w:rsid w:val="00FE7872"/>
    <w:rsid w:val="00FF0BED"/>
    <w:rsid w:val="00FF0E4A"/>
    <w:rsid w:val="00FF1640"/>
    <w:rsid w:val="00FF1796"/>
    <w:rsid w:val="00FF18E0"/>
    <w:rsid w:val="00FF269F"/>
    <w:rsid w:val="00FF469F"/>
    <w:rsid w:val="00FF5564"/>
    <w:rsid w:val="00FF5732"/>
    <w:rsid w:val="00FF580A"/>
    <w:rsid w:val="00FF61AB"/>
    <w:rsid w:val="00FF7625"/>
    <w:rsid w:val="00FF78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5A3DF2"/>
  <w15:docId w15:val="{EBEB3C74-AD9F-C94A-8D20-B439DD77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D7C"/>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40301"/>
    <w:pPr>
      <w:keepNext/>
      <w:keepLines/>
      <w:spacing w:line="360" w:lineRule="auto"/>
      <w:outlineLvl w:val="0"/>
    </w:pPr>
    <w:rPr>
      <w:rFonts w:eastAsiaTheme="majorEastAsia" w:cstheme="majorBidi"/>
      <w:b/>
      <w:bCs/>
      <w:color w:val="007CB8"/>
      <w:sz w:val="28"/>
      <w:szCs w:val="32"/>
    </w:rPr>
  </w:style>
  <w:style w:type="paragraph" w:styleId="Heading2">
    <w:name w:val="heading 2"/>
    <w:basedOn w:val="Normal"/>
    <w:next w:val="Normal"/>
    <w:link w:val="Heading2Char"/>
    <w:unhideWhenUsed/>
    <w:qFormat/>
    <w:rsid w:val="00182B2F"/>
    <w:pPr>
      <w:keepNext/>
      <w:keepLines/>
      <w:spacing w:after="100" w:line="360" w:lineRule="auto"/>
      <w:outlineLvl w:val="1"/>
    </w:pPr>
    <w:rPr>
      <w:rFonts w:eastAsiaTheme="majorEastAsia" w:cs="Arial"/>
      <w:b/>
      <w:bCs/>
      <w:color w:val="58656A"/>
      <w:sz w:val="28"/>
      <w:szCs w:val="28"/>
    </w:rPr>
  </w:style>
  <w:style w:type="paragraph" w:styleId="Heading3">
    <w:name w:val="heading 3"/>
    <w:basedOn w:val="Normal"/>
    <w:next w:val="Normal"/>
    <w:link w:val="Heading3Char"/>
    <w:unhideWhenUsed/>
    <w:qFormat/>
    <w:rsid w:val="002B2190"/>
    <w:pPr>
      <w:spacing w:after="40"/>
      <w:outlineLvl w:val="2"/>
    </w:pPr>
    <w:rPr>
      <w:b/>
    </w:rPr>
  </w:style>
  <w:style w:type="paragraph" w:styleId="Heading4">
    <w:name w:val="heading 4"/>
    <w:basedOn w:val="Heading3"/>
    <w:next w:val="Normal"/>
    <w:link w:val="Heading4Char"/>
    <w:uiPriority w:val="9"/>
    <w:unhideWhenUsed/>
    <w:qFormat/>
    <w:rsid w:val="00235983"/>
    <w:pPr>
      <w:spacing w:before="120"/>
      <w:ind w:left="680"/>
      <w:outlineLvl w:val="3"/>
    </w:pPr>
  </w:style>
  <w:style w:type="paragraph" w:styleId="Heading5">
    <w:name w:val="heading 5"/>
    <w:basedOn w:val="Normal"/>
    <w:next w:val="Normal"/>
    <w:link w:val="Heading5Char"/>
    <w:uiPriority w:val="9"/>
    <w:semiHidden/>
    <w:unhideWhenUsed/>
    <w:qFormat/>
    <w:rsid w:val="007F22F1"/>
    <w:pPr>
      <w:keepNext/>
      <w:keepLines/>
      <w:spacing w:before="40"/>
      <w:outlineLvl w:val="4"/>
    </w:pPr>
    <w:rPr>
      <w:rFonts w:asciiTheme="majorHAnsi" w:eastAsiaTheme="majorEastAsia" w:hAnsiTheme="majorHAnsi" w:cstheme="majorBidi"/>
      <w:color w:val="365F91" w:themeColor="accent1" w:themeShade="BF"/>
      <w:sz w:val="22"/>
      <w:szCs w:val="22"/>
      <w:lang w:val="en-US"/>
    </w:rPr>
  </w:style>
  <w:style w:type="paragraph" w:styleId="Heading6">
    <w:name w:val="heading 6"/>
    <w:basedOn w:val="Normal"/>
    <w:next w:val="Normal"/>
    <w:link w:val="Heading6Char"/>
    <w:uiPriority w:val="9"/>
    <w:semiHidden/>
    <w:unhideWhenUsed/>
    <w:qFormat/>
    <w:rsid w:val="007F22F1"/>
    <w:pPr>
      <w:keepNext/>
      <w:keepLines/>
      <w:spacing w:before="40"/>
      <w:outlineLvl w:val="5"/>
    </w:pPr>
    <w:rPr>
      <w:rFonts w:asciiTheme="majorHAnsi" w:eastAsiaTheme="majorEastAsia" w:hAnsiTheme="majorHAnsi" w:cstheme="majorBidi"/>
      <w:color w:val="243F60" w:themeColor="accent1" w:themeShade="7F"/>
      <w:lang w:val="en-US"/>
    </w:rPr>
  </w:style>
  <w:style w:type="paragraph" w:styleId="Heading7">
    <w:name w:val="heading 7"/>
    <w:basedOn w:val="Normal"/>
    <w:next w:val="Normal"/>
    <w:link w:val="Heading7Char"/>
    <w:uiPriority w:val="9"/>
    <w:semiHidden/>
    <w:unhideWhenUsed/>
    <w:qFormat/>
    <w:rsid w:val="007F22F1"/>
    <w:pPr>
      <w:keepNext/>
      <w:keepLines/>
      <w:spacing w:before="40" w:line="259" w:lineRule="auto"/>
      <w:outlineLvl w:val="6"/>
    </w:pPr>
    <w:rPr>
      <w:rFonts w:asciiTheme="majorHAnsi" w:eastAsiaTheme="majorEastAsia" w:hAnsiTheme="majorHAnsi" w:cstheme="majorBidi"/>
      <w:i/>
      <w:iCs/>
      <w:color w:val="243F60"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B2190"/>
    <w:rPr>
      <w:rFonts w:ascii="Arial" w:eastAsia="Times New Roman" w:hAnsi="Arial" w:cs="Times New Roman"/>
      <w:b/>
      <w:sz w:val="24"/>
      <w:szCs w:val="24"/>
      <w:lang w:eastAsia="en-US"/>
    </w:rPr>
  </w:style>
  <w:style w:type="character" w:styleId="Hyperlink">
    <w:name w:val="Hyperlink"/>
    <w:basedOn w:val="DefaultParagraphFont"/>
    <w:uiPriority w:val="99"/>
    <w:unhideWhenUsed/>
    <w:rsid w:val="00986E50"/>
    <w:rPr>
      <w:color w:val="0000FF"/>
      <w:u w:val="single"/>
    </w:rPr>
  </w:style>
  <w:style w:type="paragraph" w:styleId="ListParagraph">
    <w:name w:val="List Paragraph"/>
    <w:aliases w:val="ANSWER"/>
    <w:basedOn w:val="Normal"/>
    <w:link w:val="ListParagraphChar"/>
    <w:autoRedefine/>
    <w:uiPriority w:val="34"/>
    <w:qFormat/>
    <w:rsid w:val="00957CDF"/>
    <w:pPr>
      <w:numPr>
        <w:numId w:val="12"/>
      </w:numPr>
      <w:shd w:val="clear" w:color="auto" w:fill="FFFFFF"/>
      <w:spacing w:before="120" w:after="240"/>
    </w:pPr>
    <w:rPr>
      <w:rFonts w:asciiTheme="minorHAnsi" w:hAnsiTheme="minorHAnsi" w:cstheme="minorHAnsi"/>
      <w:color w:val="000000"/>
      <w:sz w:val="20"/>
      <w:szCs w:val="20"/>
      <w:lang w:val="en-US" w:eastAsia="en-ZA"/>
    </w:rPr>
  </w:style>
  <w:style w:type="paragraph" w:styleId="Footer">
    <w:name w:val="footer"/>
    <w:basedOn w:val="Normal"/>
    <w:link w:val="FooterChar"/>
    <w:uiPriority w:val="99"/>
    <w:unhideWhenUsed/>
    <w:rsid w:val="008350A0"/>
    <w:pPr>
      <w:tabs>
        <w:tab w:val="center" w:pos="4513"/>
        <w:tab w:val="right" w:pos="9026"/>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8350A0"/>
    <w:rPr>
      <w:rFonts w:eastAsiaTheme="minorHAnsi"/>
      <w:sz w:val="20"/>
      <w:lang w:eastAsia="en-US"/>
    </w:rPr>
  </w:style>
  <w:style w:type="paragraph" w:styleId="BalloonText">
    <w:name w:val="Balloon Text"/>
    <w:basedOn w:val="Normal"/>
    <w:link w:val="BalloonTextChar"/>
    <w:uiPriority w:val="99"/>
    <w:semiHidden/>
    <w:unhideWhenUsed/>
    <w:rsid w:val="00321FD0"/>
    <w:rPr>
      <w:rFonts w:ascii="Tahoma" w:hAnsi="Tahoma" w:cs="Tahoma"/>
      <w:sz w:val="16"/>
      <w:szCs w:val="16"/>
    </w:rPr>
  </w:style>
  <w:style w:type="character" w:customStyle="1" w:styleId="BalloonTextChar">
    <w:name w:val="Balloon Text Char"/>
    <w:basedOn w:val="DefaultParagraphFont"/>
    <w:link w:val="BalloonText"/>
    <w:uiPriority w:val="99"/>
    <w:semiHidden/>
    <w:rsid w:val="00321FD0"/>
    <w:rPr>
      <w:rFonts w:ascii="Tahoma" w:eastAsia="Times New Roman" w:hAnsi="Tahoma" w:cs="Tahoma"/>
      <w:sz w:val="16"/>
      <w:szCs w:val="16"/>
      <w:lang w:val="en-US" w:eastAsia="en-US"/>
    </w:rPr>
  </w:style>
  <w:style w:type="character" w:customStyle="1" w:styleId="Heading4Char">
    <w:name w:val="Heading 4 Char"/>
    <w:basedOn w:val="DefaultParagraphFont"/>
    <w:link w:val="Heading4"/>
    <w:uiPriority w:val="9"/>
    <w:rsid w:val="00235983"/>
    <w:rPr>
      <w:rFonts w:ascii="Arial" w:eastAsia="Times New Roman" w:hAnsi="Arial" w:cs="Times New Roman"/>
      <w:b/>
      <w:sz w:val="24"/>
      <w:szCs w:val="24"/>
      <w:lang w:eastAsia="en-US"/>
    </w:rPr>
  </w:style>
  <w:style w:type="paragraph" w:styleId="Header">
    <w:name w:val="header"/>
    <w:basedOn w:val="Normal"/>
    <w:link w:val="HeaderChar"/>
    <w:unhideWhenUsed/>
    <w:rsid w:val="00B04963"/>
    <w:pPr>
      <w:tabs>
        <w:tab w:val="center" w:pos="4320"/>
        <w:tab w:val="right" w:pos="8640"/>
      </w:tabs>
    </w:pPr>
  </w:style>
  <w:style w:type="character" w:customStyle="1" w:styleId="HeaderChar">
    <w:name w:val="Header Char"/>
    <w:basedOn w:val="DefaultParagraphFont"/>
    <w:link w:val="Header"/>
    <w:rsid w:val="00B04963"/>
    <w:rPr>
      <w:rFonts w:ascii="Arial" w:eastAsia="Times New Roman" w:hAnsi="Arial" w:cs="Times New Roman"/>
      <w:sz w:val="24"/>
      <w:szCs w:val="24"/>
      <w:lang w:val="en-US" w:eastAsia="en-US"/>
    </w:rPr>
  </w:style>
  <w:style w:type="character" w:styleId="PageNumber">
    <w:name w:val="page number"/>
    <w:basedOn w:val="DefaultParagraphFont"/>
    <w:uiPriority w:val="99"/>
    <w:semiHidden/>
    <w:unhideWhenUsed/>
    <w:rsid w:val="002F3D17"/>
  </w:style>
  <w:style w:type="table" w:styleId="TableGrid">
    <w:name w:val="Table Grid"/>
    <w:basedOn w:val="TableNormal"/>
    <w:uiPriority w:val="59"/>
    <w:rsid w:val="0067536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CD61BE"/>
    <w:pPr>
      <w:autoSpaceDE w:val="0"/>
      <w:autoSpaceDN w:val="0"/>
      <w:adjustRightInd w:val="0"/>
      <w:spacing w:line="241" w:lineRule="atLeast"/>
    </w:pPr>
    <w:rPr>
      <w:rFonts w:eastAsiaTheme="minorEastAsia" w:cs="Arial"/>
      <w:lang w:eastAsia="zh-CN"/>
    </w:rPr>
  </w:style>
  <w:style w:type="paragraph" w:customStyle="1" w:styleId="Default">
    <w:name w:val="Default"/>
    <w:rsid w:val="00FE6481"/>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240301"/>
    <w:rPr>
      <w:rFonts w:ascii="Arial" w:eastAsiaTheme="majorEastAsia" w:hAnsi="Arial" w:cstheme="majorBidi"/>
      <w:b/>
      <w:bCs/>
      <w:color w:val="007CB8"/>
      <w:sz w:val="28"/>
      <w:szCs w:val="32"/>
      <w:lang w:eastAsia="en-US"/>
    </w:rPr>
  </w:style>
  <w:style w:type="paragraph" w:styleId="Title">
    <w:name w:val="Title"/>
    <w:basedOn w:val="Normal"/>
    <w:next w:val="Normal"/>
    <w:link w:val="TitleChar"/>
    <w:uiPriority w:val="10"/>
    <w:qFormat/>
    <w:rsid w:val="0068451C"/>
    <w:pPr>
      <w:pBdr>
        <w:top w:val="dotted" w:sz="2" w:space="1" w:color="632423" w:themeColor="accent2" w:themeShade="80"/>
        <w:bottom w:val="dotted" w:sz="2" w:space="6" w:color="632423" w:themeColor="accent2" w:themeShade="80"/>
      </w:pBdr>
      <w:spacing w:before="500" w:after="300"/>
      <w:jc w:val="center"/>
    </w:pPr>
    <w:rPr>
      <w:rFonts w:asciiTheme="majorHAnsi" w:eastAsiaTheme="majorEastAsia" w:hAnsiTheme="majorHAnsi" w:cstheme="majorBidi"/>
      <w:caps/>
      <w:color w:val="632423" w:themeColor="accent2" w:themeShade="80"/>
      <w:spacing w:val="50"/>
      <w:sz w:val="44"/>
      <w:szCs w:val="44"/>
      <w:lang w:val="en-GB"/>
    </w:rPr>
  </w:style>
  <w:style w:type="character" w:customStyle="1" w:styleId="TitleChar">
    <w:name w:val="Title Char"/>
    <w:basedOn w:val="DefaultParagraphFont"/>
    <w:link w:val="Title"/>
    <w:uiPriority w:val="10"/>
    <w:rsid w:val="0068451C"/>
    <w:rPr>
      <w:rFonts w:asciiTheme="majorHAnsi" w:eastAsiaTheme="majorEastAsia" w:hAnsiTheme="majorHAnsi" w:cstheme="majorBidi"/>
      <w:caps/>
      <w:color w:val="632423" w:themeColor="accent2" w:themeShade="80"/>
      <w:spacing w:val="50"/>
      <w:sz w:val="44"/>
      <w:szCs w:val="44"/>
      <w:lang w:val="en-GB" w:eastAsia="en-US"/>
    </w:rPr>
  </w:style>
  <w:style w:type="paragraph" w:styleId="Subtitle">
    <w:name w:val="Subtitle"/>
    <w:basedOn w:val="Normal"/>
    <w:next w:val="Normal"/>
    <w:link w:val="SubtitleChar"/>
    <w:uiPriority w:val="11"/>
    <w:qFormat/>
    <w:rsid w:val="0068451C"/>
    <w:pPr>
      <w:spacing w:after="560"/>
      <w:jc w:val="center"/>
    </w:pPr>
    <w:rPr>
      <w:rFonts w:asciiTheme="majorHAnsi" w:eastAsiaTheme="majorEastAsia" w:hAnsiTheme="majorHAnsi" w:cstheme="majorBidi"/>
      <w:caps/>
      <w:spacing w:val="20"/>
      <w:sz w:val="18"/>
      <w:szCs w:val="18"/>
      <w:lang w:val="en-GB"/>
    </w:rPr>
  </w:style>
  <w:style w:type="character" w:customStyle="1" w:styleId="SubtitleChar">
    <w:name w:val="Subtitle Char"/>
    <w:basedOn w:val="DefaultParagraphFont"/>
    <w:link w:val="Subtitle"/>
    <w:uiPriority w:val="11"/>
    <w:rsid w:val="0068451C"/>
    <w:rPr>
      <w:rFonts w:asciiTheme="majorHAnsi" w:eastAsiaTheme="majorEastAsia" w:hAnsiTheme="majorHAnsi" w:cstheme="majorBidi"/>
      <w:caps/>
      <w:spacing w:val="20"/>
      <w:sz w:val="18"/>
      <w:szCs w:val="18"/>
      <w:lang w:val="en-GB" w:eastAsia="en-US"/>
    </w:rPr>
  </w:style>
  <w:style w:type="paragraph" w:customStyle="1" w:styleId="heading">
    <w:name w:val="heading"/>
    <w:basedOn w:val="Normal"/>
    <w:link w:val="headingChar"/>
    <w:qFormat/>
    <w:rsid w:val="0068451C"/>
    <w:pPr>
      <w:spacing w:after="200" w:line="252" w:lineRule="auto"/>
    </w:pPr>
    <w:rPr>
      <w:rFonts w:asciiTheme="majorHAnsi" w:eastAsiaTheme="majorEastAsia" w:hAnsiTheme="majorHAnsi" w:cstheme="majorBidi"/>
      <w:b/>
      <w:smallCaps/>
      <w:color w:val="632423" w:themeColor="accent2" w:themeShade="80"/>
      <w:szCs w:val="22"/>
      <w:lang w:val="en-GB"/>
    </w:rPr>
  </w:style>
  <w:style w:type="character" w:customStyle="1" w:styleId="headingChar">
    <w:name w:val="heading Char"/>
    <w:basedOn w:val="DefaultParagraphFont"/>
    <w:link w:val="heading"/>
    <w:rsid w:val="0068451C"/>
    <w:rPr>
      <w:rFonts w:asciiTheme="majorHAnsi" w:eastAsiaTheme="majorEastAsia" w:hAnsiTheme="majorHAnsi" w:cstheme="majorBidi"/>
      <w:b/>
      <w:smallCaps/>
      <w:color w:val="632423" w:themeColor="accent2" w:themeShade="80"/>
      <w:sz w:val="24"/>
      <w:lang w:val="en-GB" w:eastAsia="en-US"/>
    </w:rPr>
  </w:style>
  <w:style w:type="character" w:customStyle="1" w:styleId="Heading2Char">
    <w:name w:val="Heading 2 Char"/>
    <w:basedOn w:val="DefaultParagraphFont"/>
    <w:link w:val="Heading2"/>
    <w:rsid w:val="00182B2F"/>
    <w:rPr>
      <w:rFonts w:ascii="Arial" w:eastAsiaTheme="majorEastAsia" w:hAnsi="Arial" w:cs="Arial"/>
      <w:b/>
      <w:bCs/>
      <w:color w:val="58656A"/>
      <w:sz w:val="28"/>
      <w:szCs w:val="28"/>
      <w:lang w:eastAsia="en-US"/>
    </w:rPr>
  </w:style>
  <w:style w:type="paragraph" w:customStyle="1" w:styleId="Cover1">
    <w:name w:val="Cover 1"/>
    <w:basedOn w:val="Normal"/>
    <w:qFormat/>
    <w:rsid w:val="00AD4127"/>
    <w:rPr>
      <w:rFonts w:cstheme="minorHAnsi"/>
      <w:b/>
      <w:color w:val="007CB8"/>
      <w:sz w:val="90"/>
      <w:szCs w:val="90"/>
    </w:rPr>
  </w:style>
  <w:style w:type="paragraph" w:customStyle="1" w:styleId="Cover2">
    <w:name w:val="Cover 2"/>
    <w:basedOn w:val="ListParagraph"/>
    <w:qFormat/>
    <w:rsid w:val="00AD4127"/>
    <w:pPr>
      <w:numPr>
        <w:numId w:val="0"/>
      </w:numPr>
    </w:pPr>
    <w:rPr>
      <w:b/>
      <w:color w:val="58656A"/>
      <w:sz w:val="32"/>
      <w:szCs w:val="32"/>
    </w:rPr>
  </w:style>
  <w:style w:type="paragraph" w:customStyle="1" w:styleId="Cover3">
    <w:name w:val="Cover 3"/>
    <w:basedOn w:val="ListParagraph"/>
    <w:qFormat/>
    <w:rsid w:val="00AD4127"/>
    <w:pPr>
      <w:numPr>
        <w:numId w:val="0"/>
      </w:numPr>
    </w:pPr>
    <w:rPr>
      <w:b/>
      <w:color w:val="007CB8"/>
      <w:sz w:val="36"/>
      <w:szCs w:val="36"/>
    </w:rPr>
  </w:style>
  <w:style w:type="paragraph" w:customStyle="1" w:styleId="Cover4">
    <w:name w:val="Cover 4"/>
    <w:basedOn w:val="ListParagraph"/>
    <w:qFormat/>
    <w:rsid w:val="00182B2F"/>
    <w:pPr>
      <w:numPr>
        <w:numId w:val="0"/>
      </w:numPr>
    </w:pPr>
    <w:rPr>
      <w:b/>
      <w:sz w:val="26"/>
      <w:szCs w:val="26"/>
    </w:rPr>
  </w:style>
  <w:style w:type="paragraph" w:customStyle="1" w:styleId="Numbering">
    <w:name w:val="Numbering"/>
    <w:basedOn w:val="ListParagraph"/>
    <w:uiPriority w:val="99"/>
    <w:qFormat/>
    <w:rsid w:val="00240301"/>
    <w:pPr>
      <w:numPr>
        <w:numId w:val="1"/>
      </w:numPr>
      <w:spacing w:after="100"/>
      <w:ind w:left="714" w:hanging="357"/>
    </w:pPr>
  </w:style>
  <w:style w:type="paragraph" w:customStyle="1" w:styleId="Dashes">
    <w:name w:val="Dashes"/>
    <w:basedOn w:val="ListParagraph"/>
    <w:uiPriority w:val="99"/>
    <w:qFormat/>
    <w:rsid w:val="0059280D"/>
    <w:pPr>
      <w:numPr>
        <w:numId w:val="2"/>
      </w:numPr>
      <w:spacing w:after="100"/>
      <w:ind w:left="1077" w:hanging="357"/>
    </w:pPr>
  </w:style>
  <w:style w:type="paragraph" w:customStyle="1" w:styleId="Image">
    <w:name w:val="Image"/>
    <w:basedOn w:val="Normal"/>
    <w:uiPriority w:val="99"/>
    <w:qFormat/>
    <w:rsid w:val="0085026E"/>
    <w:pPr>
      <w:ind w:left="680"/>
    </w:pPr>
    <w:rPr>
      <w:noProof/>
    </w:rPr>
  </w:style>
  <w:style w:type="character" w:customStyle="1" w:styleId="apple-converted-space">
    <w:name w:val="apple-converted-space"/>
    <w:basedOn w:val="DefaultParagraphFont"/>
    <w:rsid w:val="00747D7C"/>
  </w:style>
  <w:style w:type="character" w:customStyle="1" w:styleId="nlmarticle-title">
    <w:name w:val="nlm_article-title"/>
    <w:basedOn w:val="DefaultParagraphFont"/>
    <w:rsid w:val="00254D5C"/>
  </w:style>
  <w:style w:type="character" w:customStyle="1" w:styleId="share-handler">
    <w:name w:val="share-handler"/>
    <w:basedOn w:val="DefaultParagraphFont"/>
    <w:rsid w:val="00473A75"/>
  </w:style>
  <w:style w:type="paragraph" w:styleId="NormalWeb">
    <w:name w:val="Normal (Web)"/>
    <w:basedOn w:val="Normal"/>
    <w:uiPriority w:val="99"/>
    <w:unhideWhenUsed/>
    <w:rsid w:val="00473A75"/>
    <w:pPr>
      <w:spacing w:before="100" w:beforeAutospacing="1" w:after="100" w:afterAutospacing="1"/>
    </w:pPr>
    <w:rPr>
      <w:lang w:eastAsia="en-ZA"/>
    </w:rPr>
  </w:style>
  <w:style w:type="character" w:styleId="Strong">
    <w:name w:val="Strong"/>
    <w:basedOn w:val="DefaultParagraphFont"/>
    <w:uiPriority w:val="22"/>
    <w:qFormat/>
    <w:rsid w:val="00473A75"/>
    <w:rPr>
      <w:b/>
      <w:bCs/>
    </w:rPr>
  </w:style>
  <w:style w:type="character" w:styleId="CommentReference">
    <w:name w:val="annotation reference"/>
    <w:basedOn w:val="DefaultParagraphFont"/>
    <w:uiPriority w:val="99"/>
    <w:unhideWhenUsed/>
    <w:rsid w:val="00A80FFD"/>
    <w:rPr>
      <w:sz w:val="16"/>
      <w:szCs w:val="16"/>
    </w:rPr>
  </w:style>
  <w:style w:type="paragraph" w:styleId="CommentText">
    <w:name w:val="annotation text"/>
    <w:basedOn w:val="Normal"/>
    <w:link w:val="CommentTextChar"/>
    <w:uiPriority w:val="99"/>
    <w:unhideWhenUsed/>
    <w:rsid w:val="00A80FFD"/>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A80FFD"/>
    <w:rPr>
      <w:sz w:val="20"/>
      <w:szCs w:val="20"/>
      <w:lang w:val="en-US" w:eastAsia="en-US"/>
    </w:rPr>
  </w:style>
  <w:style w:type="character" w:styleId="Emphasis">
    <w:name w:val="Emphasis"/>
    <w:basedOn w:val="DefaultParagraphFont"/>
    <w:uiPriority w:val="20"/>
    <w:qFormat/>
    <w:rsid w:val="00A80FFD"/>
    <w:rPr>
      <w:i/>
      <w:iCs/>
    </w:rPr>
  </w:style>
  <w:style w:type="paragraph" w:customStyle="1" w:styleId="xmsonormal">
    <w:name w:val="x_msonormal"/>
    <w:basedOn w:val="Normal"/>
    <w:rsid w:val="00A80FFD"/>
    <w:rPr>
      <w:rFonts w:eastAsiaTheme="minorHAnsi"/>
      <w:lang w:eastAsia="en-ZA"/>
    </w:rPr>
  </w:style>
  <w:style w:type="character" w:customStyle="1" w:styleId="ListParagraphChar">
    <w:name w:val="List Paragraph Char"/>
    <w:aliases w:val="ANSWER Char"/>
    <w:basedOn w:val="DefaultParagraphFont"/>
    <w:link w:val="ListParagraph"/>
    <w:uiPriority w:val="34"/>
    <w:rsid w:val="00957CDF"/>
    <w:rPr>
      <w:rFonts w:eastAsia="Times New Roman" w:cstheme="minorHAnsi"/>
      <w:color w:val="000000"/>
      <w:sz w:val="20"/>
      <w:szCs w:val="20"/>
      <w:shd w:val="clear" w:color="auto" w:fill="FFFFFF"/>
      <w:lang w:val="en-US" w:eastAsia="en-ZA"/>
    </w:rPr>
  </w:style>
  <w:style w:type="paragraph" w:customStyle="1" w:styleId="p1">
    <w:name w:val="p1"/>
    <w:basedOn w:val="Normal"/>
    <w:rsid w:val="00F24404"/>
    <w:rPr>
      <w:rFonts w:ascii="Helvetica Neue" w:eastAsiaTheme="minorHAnsi" w:hAnsi="Helvetica Neue" w:cs="Calibri"/>
      <w:color w:val="4C4C4C"/>
      <w:sz w:val="21"/>
      <w:szCs w:val="21"/>
      <w:lang w:eastAsia="en-ZA"/>
    </w:rPr>
  </w:style>
  <w:style w:type="character" w:customStyle="1" w:styleId="s1">
    <w:name w:val="s1"/>
    <w:basedOn w:val="DefaultParagraphFont"/>
    <w:rsid w:val="00F24404"/>
    <w:rPr>
      <w:color w:val="777777"/>
    </w:rPr>
  </w:style>
  <w:style w:type="character" w:styleId="FollowedHyperlink">
    <w:name w:val="FollowedHyperlink"/>
    <w:basedOn w:val="DefaultParagraphFont"/>
    <w:uiPriority w:val="99"/>
    <w:semiHidden/>
    <w:unhideWhenUsed/>
    <w:rsid w:val="00DB1D6E"/>
    <w:rPr>
      <w:color w:val="800080" w:themeColor="followedHyperlink"/>
      <w:u w:val="single"/>
    </w:rPr>
  </w:style>
  <w:style w:type="paragraph" w:styleId="FootnoteText">
    <w:name w:val="footnote text"/>
    <w:basedOn w:val="Normal"/>
    <w:link w:val="FootnoteTextChar"/>
    <w:uiPriority w:val="99"/>
    <w:semiHidden/>
    <w:unhideWhenUsed/>
    <w:rsid w:val="00071C7D"/>
    <w:rPr>
      <w:sz w:val="20"/>
      <w:szCs w:val="20"/>
    </w:rPr>
  </w:style>
  <w:style w:type="character" w:customStyle="1" w:styleId="FootnoteTextChar">
    <w:name w:val="Footnote Text Char"/>
    <w:basedOn w:val="DefaultParagraphFont"/>
    <w:link w:val="FootnoteText"/>
    <w:uiPriority w:val="99"/>
    <w:semiHidden/>
    <w:rsid w:val="00071C7D"/>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unhideWhenUsed/>
    <w:rsid w:val="00071C7D"/>
    <w:rPr>
      <w:vertAlign w:val="superscript"/>
    </w:rPr>
  </w:style>
  <w:style w:type="paragraph" w:customStyle="1" w:styleId="wp-caption-text">
    <w:name w:val="wp-caption-text"/>
    <w:basedOn w:val="Normal"/>
    <w:rsid w:val="001A2A79"/>
    <w:pPr>
      <w:spacing w:before="100" w:beforeAutospacing="1" w:after="100" w:afterAutospacing="1"/>
    </w:pPr>
    <w:rPr>
      <w:lang w:eastAsia="en-ZA"/>
    </w:rPr>
  </w:style>
  <w:style w:type="character" w:customStyle="1" w:styleId="Heading5Char">
    <w:name w:val="Heading 5 Char"/>
    <w:basedOn w:val="DefaultParagraphFont"/>
    <w:link w:val="Heading5"/>
    <w:uiPriority w:val="9"/>
    <w:semiHidden/>
    <w:rsid w:val="007F22F1"/>
    <w:rPr>
      <w:rFonts w:asciiTheme="majorHAnsi" w:eastAsiaTheme="majorEastAsia" w:hAnsiTheme="majorHAnsi" w:cstheme="majorBidi"/>
      <w:color w:val="365F91" w:themeColor="accent1" w:themeShade="BF"/>
      <w:lang w:val="en-US" w:eastAsia="en-US"/>
    </w:rPr>
  </w:style>
  <w:style w:type="character" w:customStyle="1" w:styleId="Heading6Char">
    <w:name w:val="Heading 6 Char"/>
    <w:basedOn w:val="DefaultParagraphFont"/>
    <w:link w:val="Heading6"/>
    <w:uiPriority w:val="9"/>
    <w:semiHidden/>
    <w:rsid w:val="007F22F1"/>
    <w:rPr>
      <w:rFonts w:asciiTheme="majorHAnsi" w:eastAsiaTheme="majorEastAsia" w:hAnsiTheme="majorHAnsi" w:cstheme="majorBidi"/>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7F22F1"/>
    <w:rPr>
      <w:rFonts w:asciiTheme="majorHAnsi" w:eastAsiaTheme="majorEastAsia" w:hAnsiTheme="majorHAnsi" w:cstheme="majorBidi"/>
      <w:i/>
      <w:iCs/>
      <w:color w:val="243F60" w:themeColor="accent1" w:themeShade="7F"/>
      <w:lang w:val="en-US" w:eastAsia="en-US"/>
    </w:rPr>
  </w:style>
  <w:style w:type="character" w:customStyle="1" w:styleId="highlight">
    <w:name w:val="highlight"/>
    <w:basedOn w:val="DefaultParagraphFont"/>
    <w:rsid w:val="007F22F1"/>
  </w:style>
  <w:style w:type="paragraph" w:customStyle="1" w:styleId="article-meta">
    <w:name w:val="article-meta"/>
    <w:basedOn w:val="Normal"/>
    <w:rsid w:val="007F22F1"/>
    <w:pPr>
      <w:spacing w:before="100" w:beforeAutospacing="1" w:after="100" w:afterAutospacing="1"/>
    </w:pPr>
    <w:rPr>
      <w:lang w:eastAsia="en-ZA"/>
    </w:rPr>
  </w:style>
  <w:style w:type="character" w:customStyle="1" w:styleId="meta-author">
    <w:name w:val="meta-author"/>
    <w:basedOn w:val="DefaultParagraphFont"/>
    <w:rsid w:val="007F22F1"/>
  </w:style>
  <w:style w:type="character" w:customStyle="1" w:styleId="at-label">
    <w:name w:val="at-label"/>
    <w:basedOn w:val="DefaultParagraphFont"/>
    <w:rsid w:val="007F22F1"/>
  </w:style>
  <w:style w:type="character" w:customStyle="1" w:styleId="at4-share-count-container">
    <w:name w:val="at4-share-count-container"/>
    <w:basedOn w:val="DefaultParagraphFont"/>
    <w:rsid w:val="007F22F1"/>
  </w:style>
  <w:style w:type="paragraph" w:customStyle="1" w:styleId="image-caption">
    <w:name w:val="image-caption"/>
    <w:basedOn w:val="Normal"/>
    <w:rsid w:val="007F22F1"/>
    <w:pPr>
      <w:spacing w:before="100" w:beforeAutospacing="1" w:after="100" w:afterAutospacing="1"/>
    </w:pPr>
    <w:rPr>
      <w:lang w:eastAsia="en-ZA"/>
    </w:rPr>
  </w:style>
  <w:style w:type="character" w:customStyle="1" w:styleId="sharestext">
    <w:name w:val="sharestext"/>
    <w:basedOn w:val="DefaultParagraphFont"/>
    <w:rsid w:val="007F22F1"/>
  </w:style>
  <w:style w:type="character" w:customStyle="1" w:styleId="chicklets">
    <w:name w:val="chicklets"/>
    <w:basedOn w:val="DefaultParagraphFont"/>
    <w:rsid w:val="007F22F1"/>
  </w:style>
  <w:style w:type="paragraph" w:customStyle="1" w:styleId="art-annotation">
    <w:name w:val="art-annotation"/>
    <w:basedOn w:val="Normal"/>
    <w:rsid w:val="007F22F1"/>
    <w:pPr>
      <w:spacing w:before="100" w:beforeAutospacing="1" w:after="100" w:afterAutospacing="1"/>
    </w:pPr>
    <w:rPr>
      <w:lang w:eastAsia="en-ZA"/>
    </w:rPr>
  </w:style>
  <w:style w:type="character" w:customStyle="1" w:styleId="Mention1">
    <w:name w:val="Mention1"/>
    <w:basedOn w:val="DefaultParagraphFont"/>
    <w:uiPriority w:val="99"/>
    <w:semiHidden/>
    <w:unhideWhenUsed/>
    <w:rsid w:val="007F22F1"/>
    <w:rPr>
      <w:color w:val="2B579A"/>
      <w:shd w:val="clear" w:color="auto" w:fill="E6E6E6"/>
    </w:rPr>
  </w:style>
  <w:style w:type="paragraph" w:customStyle="1" w:styleId="paragraph">
    <w:name w:val="paragraph"/>
    <w:basedOn w:val="Normal"/>
    <w:rsid w:val="007F22F1"/>
    <w:pPr>
      <w:spacing w:before="100" w:beforeAutospacing="1" w:after="100" w:afterAutospacing="1"/>
    </w:pPr>
    <w:rPr>
      <w:lang w:eastAsia="en-ZA"/>
    </w:rPr>
  </w:style>
  <w:style w:type="character" w:customStyle="1" w:styleId="normaltextrun">
    <w:name w:val="normaltextrun"/>
    <w:basedOn w:val="DefaultParagraphFont"/>
    <w:rsid w:val="007F22F1"/>
  </w:style>
  <w:style w:type="character" w:customStyle="1" w:styleId="eop">
    <w:name w:val="eop"/>
    <w:basedOn w:val="DefaultParagraphFont"/>
    <w:rsid w:val="007F22F1"/>
  </w:style>
  <w:style w:type="paragraph" w:styleId="NoSpacing">
    <w:name w:val="No Spacing"/>
    <w:uiPriority w:val="1"/>
    <w:qFormat/>
    <w:rsid w:val="007F22F1"/>
    <w:pPr>
      <w:spacing w:after="0" w:line="240" w:lineRule="auto"/>
    </w:pPr>
    <w:rPr>
      <w:rFonts w:ascii="Times New Roman" w:eastAsia="Times New Roman" w:hAnsi="Times New Roman" w:cs="Times New Roman"/>
      <w:sz w:val="20"/>
      <w:szCs w:val="20"/>
      <w:lang w:val="en-US" w:eastAsia="en-US"/>
    </w:rPr>
  </w:style>
  <w:style w:type="character" w:customStyle="1" w:styleId="fwb">
    <w:name w:val="fwb"/>
    <w:basedOn w:val="DefaultParagraphFont"/>
    <w:rsid w:val="007F22F1"/>
  </w:style>
  <w:style w:type="character" w:customStyle="1" w:styleId="timestampcontent">
    <w:name w:val="timestampcontent"/>
    <w:basedOn w:val="DefaultParagraphFont"/>
    <w:rsid w:val="007F22F1"/>
  </w:style>
  <w:style w:type="character" w:customStyle="1" w:styleId="highlightnode">
    <w:name w:val="highlightnode"/>
    <w:basedOn w:val="DefaultParagraphFont"/>
    <w:rsid w:val="007F22F1"/>
  </w:style>
  <w:style w:type="paragraph" w:styleId="z-TopofForm">
    <w:name w:val="HTML Top of Form"/>
    <w:basedOn w:val="Normal"/>
    <w:next w:val="Normal"/>
    <w:link w:val="z-TopofFormChar"/>
    <w:hidden/>
    <w:uiPriority w:val="99"/>
    <w:semiHidden/>
    <w:unhideWhenUsed/>
    <w:rsid w:val="007F22F1"/>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7F22F1"/>
    <w:rPr>
      <w:rFonts w:ascii="Arial" w:eastAsia="Times New Roman" w:hAnsi="Arial" w:cs="Arial"/>
      <w:vanish/>
      <w:sz w:val="16"/>
      <w:szCs w:val="16"/>
      <w:lang w:val="en-US" w:eastAsia="en-US"/>
    </w:rPr>
  </w:style>
  <w:style w:type="character" w:customStyle="1" w:styleId="accessibleelem">
    <w:name w:val="accessible_elem"/>
    <w:basedOn w:val="DefaultParagraphFont"/>
    <w:rsid w:val="007F22F1"/>
  </w:style>
  <w:style w:type="paragraph" w:styleId="z-BottomofForm">
    <w:name w:val="HTML Bottom of Form"/>
    <w:basedOn w:val="Normal"/>
    <w:next w:val="Normal"/>
    <w:link w:val="z-BottomofFormChar"/>
    <w:hidden/>
    <w:uiPriority w:val="99"/>
    <w:semiHidden/>
    <w:unhideWhenUsed/>
    <w:rsid w:val="007F22F1"/>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7F22F1"/>
    <w:rPr>
      <w:rFonts w:ascii="Arial" w:eastAsia="Times New Roman" w:hAnsi="Arial" w:cs="Arial"/>
      <w:vanish/>
      <w:sz w:val="16"/>
      <w:szCs w:val="16"/>
      <w:lang w:val="en-US" w:eastAsia="en-US"/>
    </w:rPr>
  </w:style>
  <w:style w:type="character" w:customStyle="1" w:styleId="textexposedhide">
    <w:name w:val="text_exposed_hide"/>
    <w:basedOn w:val="DefaultParagraphFont"/>
    <w:rsid w:val="007F22F1"/>
  </w:style>
  <w:style w:type="character" w:customStyle="1" w:styleId="seemorelinkinner">
    <w:name w:val="see_more_link_inner"/>
    <w:basedOn w:val="DefaultParagraphFont"/>
    <w:rsid w:val="007F22F1"/>
  </w:style>
  <w:style w:type="paragraph" w:styleId="BodyText">
    <w:name w:val="Body Text"/>
    <w:basedOn w:val="Normal"/>
    <w:link w:val="BodyTextChar"/>
    <w:rsid w:val="007F22F1"/>
    <w:rPr>
      <w:rFonts w:ascii="Arial" w:hAnsi="Arial"/>
      <w:b/>
      <w:sz w:val="32"/>
      <w:szCs w:val="20"/>
      <w:lang w:val="en-GB"/>
    </w:rPr>
  </w:style>
  <w:style w:type="character" w:customStyle="1" w:styleId="BodyTextChar">
    <w:name w:val="Body Text Char"/>
    <w:basedOn w:val="DefaultParagraphFont"/>
    <w:link w:val="BodyText"/>
    <w:rsid w:val="007F22F1"/>
    <w:rPr>
      <w:rFonts w:ascii="Arial" w:eastAsia="Times New Roman" w:hAnsi="Arial" w:cs="Times New Roman"/>
      <w:b/>
      <w:sz w:val="32"/>
      <w:szCs w:val="20"/>
      <w:lang w:val="en-GB" w:eastAsia="en-US"/>
    </w:rPr>
  </w:style>
  <w:style w:type="paragraph" w:styleId="BodyText3">
    <w:name w:val="Body Text 3"/>
    <w:basedOn w:val="Normal"/>
    <w:link w:val="BodyText3Char"/>
    <w:rsid w:val="007F22F1"/>
    <w:pPr>
      <w:spacing w:after="120" w:line="276" w:lineRule="auto"/>
    </w:pPr>
    <w:rPr>
      <w:rFonts w:ascii="Calibri" w:eastAsia="Calibri" w:hAnsi="Calibri"/>
      <w:sz w:val="16"/>
      <w:szCs w:val="16"/>
      <w:lang w:val="en-US"/>
    </w:rPr>
  </w:style>
  <w:style w:type="character" w:customStyle="1" w:styleId="BodyText3Char">
    <w:name w:val="Body Text 3 Char"/>
    <w:basedOn w:val="DefaultParagraphFont"/>
    <w:link w:val="BodyText3"/>
    <w:rsid w:val="007F22F1"/>
    <w:rPr>
      <w:rFonts w:ascii="Calibri" w:eastAsia="Calibri" w:hAnsi="Calibri" w:cs="Times New Roman"/>
      <w:sz w:val="16"/>
      <w:szCs w:val="16"/>
      <w:lang w:val="en-US" w:eastAsia="en-US"/>
    </w:rPr>
  </w:style>
  <w:style w:type="paragraph" w:customStyle="1" w:styleId="unknownstyle">
    <w:name w:val="unknown style"/>
    <w:rsid w:val="007F22F1"/>
    <w:pPr>
      <w:widowControl w:val="0"/>
      <w:overflowPunct w:val="0"/>
      <w:autoSpaceDE w:val="0"/>
      <w:autoSpaceDN w:val="0"/>
      <w:adjustRightInd w:val="0"/>
      <w:spacing w:after="180" w:line="273" w:lineRule="auto"/>
    </w:pPr>
    <w:rPr>
      <w:rFonts w:ascii="Agency FB" w:eastAsia="Times New Roman" w:hAnsi="Agency FB" w:cs="Agency FB"/>
      <w:color w:val="000000"/>
      <w:kern w:val="28"/>
      <w:sz w:val="24"/>
      <w:szCs w:val="24"/>
      <w:lang w:val="en-US" w:eastAsia="en-US"/>
    </w:rPr>
  </w:style>
  <w:style w:type="paragraph" w:styleId="PlainText">
    <w:name w:val="Plain Text"/>
    <w:basedOn w:val="Normal"/>
    <w:link w:val="PlainTextChar"/>
    <w:uiPriority w:val="99"/>
    <w:unhideWhenUsed/>
    <w:rsid w:val="007F22F1"/>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7F22F1"/>
    <w:rPr>
      <w:rFonts w:ascii="Calibri" w:eastAsiaTheme="minorHAnsi" w:hAnsi="Calibri" w:cs="Consolas"/>
      <w:szCs w:val="21"/>
      <w:lang w:eastAsia="en-US"/>
    </w:rPr>
  </w:style>
  <w:style w:type="character" w:customStyle="1" w:styleId="layoutsearchwordhighlighting">
    <w:name w:val="layout_search_word_highlighting"/>
    <w:basedOn w:val="DefaultParagraphFont"/>
    <w:rsid w:val="007F22F1"/>
  </w:style>
  <w:style w:type="character" w:customStyle="1" w:styleId="full-story-writer">
    <w:name w:val="full-story-writer"/>
    <w:basedOn w:val="DefaultParagraphFont"/>
    <w:rsid w:val="007F22F1"/>
  </w:style>
  <w:style w:type="character" w:customStyle="1" w:styleId="full-story-date">
    <w:name w:val="full-story-date"/>
    <w:basedOn w:val="DefaultParagraphFont"/>
    <w:rsid w:val="007F22F1"/>
  </w:style>
  <w:style w:type="character" w:customStyle="1" w:styleId="full-story-issueno">
    <w:name w:val="full-story-issueno"/>
    <w:basedOn w:val="DefaultParagraphFont"/>
    <w:rsid w:val="007F22F1"/>
  </w:style>
  <w:style w:type="character" w:customStyle="1" w:styleId="UnresolvedMention1">
    <w:name w:val="Unresolved Mention1"/>
    <w:basedOn w:val="DefaultParagraphFont"/>
    <w:uiPriority w:val="99"/>
    <w:semiHidden/>
    <w:unhideWhenUsed/>
    <w:rsid w:val="007F22F1"/>
    <w:rPr>
      <w:color w:val="808080"/>
      <w:shd w:val="clear" w:color="auto" w:fill="E6E6E6"/>
    </w:rPr>
  </w:style>
  <w:style w:type="character" w:customStyle="1" w:styleId="apple-tab-span">
    <w:name w:val="apple-tab-span"/>
    <w:basedOn w:val="DefaultParagraphFont"/>
    <w:rsid w:val="007F22F1"/>
  </w:style>
  <w:style w:type="character" w:customStyle="1" w:styleId="date-display-single">
    <w:name w:val="date-display-single"/>
    <w:basedOn w:val="DefaultParagraphFont"/>
    <w:rsid w:val="007F22F1"/>
  </w:style>
  <w:style w:type="character" w:customStyle="1" w:styleId="article-toolsheader">
    <w:name w:val="article-tools__header"/>
    <w:basedOn w:val="DefaultParagraphFont"/>
    <w:rsid w:val="007F22F1"/>
  </w:style>
  <w:style w:type="character" w:customStyle="1" w:styleId="show">
    <w:name w:val="show"/>
    <w:basedOn w:val="DefaultParagraphFont"/>
    <w:rsid w:val="007F22F1"/>
  </w:style>
  <w:style w:type="character" w:customStyle="1" w:styleId="article-headerdoi">
    <w:name w:val="article-header__doi"/>
    <w:basedOn w:val="DefaultParagraphFont"/>
    <w:rsid w:val="007F22F1"/>
  </w:style>
  <w:style w:type="character" w:customStyle="1" w:styleId="article-headerdoilabel">
    <w:name w:val="article-header__doi__label"/>
    <w:basedOn w:val="DefaultParagraphFont"/>
    <w:rsid w:val="007F22F1"/>
  </w:style>
  <w:style w:type="character" w:customStyle="1" w:styleId="share-text">
    <w:name w:val="share-text"/>
    <w:basedOn w:val="DefaultParagraphFont"/>
    <w:rsid w:val="007F22F1"/>
  </w:style>
  <w:style w:type="character" w:customStyle="1" w:styleId="s2">
    <w:name w:val="s2"/>
    <w:basedOn w:val="DefaultParagraphFont"/>
    <w:rsid w:val="007F22F1"/>
  </w:style>
  <w:style w:type="character" w:styleId="UnresolvedMention">
    <w:name w:val="Unresolved Mention"/>
    <w:basedOn w:val="DefaultParagraphFont"/>
    <w:uiPriority w:val="99"/>
    <w:semiHidden/>
    <w:unhideWhenUsed/>
    <w:rsid w:val="007F22F1"/>
    <w:rPr>
      <w:color w:val="808080"/>
      <w:shd w:val="clear" w:color="auto" w:fill="E6E6E6"/>
    </w:rPr>
  </w:style>
  <w:style w:type="character" w:customStyle="1" w:styleId="spellingerror">
    <w:name w:val="spellingerror"/>
    <w:basedOn w:val="DefaultParagraphFont"/>
    <w:rsid w:val="007F22F1"/>
  </w:style>
  <w:style w:type="paragraph" w:customStyle="1" w:styleId="NoteLevel11">
    <w:name w:val="Note Level 11"/>
    <w:basedOn w:val="Normal"/>
    <w:uiPriority w:val="99"/>
    <w:unhideWhenUsed/>
    <w:rsid w:val="007F22F1"/>
    <w:pPr>
      <w:keepNext/>
      <w:numPr>
        <w:numId w:val="3"/>
      </w:numPr>
      <w:contextualSpacing/>
      <w:jc w:val="both"/>
      <w:outlineLvl w:val="0"/>
    </w:pPr>
    <w:rPr>
      <w:rFonts w:ascii="Verdana" w:eastAsiaTheme="minorEastAsia" w:hAnsi="Verdana" w:cs="Arial"/>
      <w:color w:val="404040" w:themeColor="text1" w:themeTint="BF"/>
      <w:lang w:val="en-US"/>
    </w:rPr>
  </w:style>
  <w:style w:type="paragraph" w:customStyle="1" w:styleId="NoteLevel21">
    <w:name w:val="Note Level 21"/>
    <w:basedOn w:val="Normal"/>
    <w:uiPriority w:val="99"/>
    <w:unhideWhenUsed/>
    <w:rsid w:val="007F22F1"/>
    <w:pPr>
      <w:keepNext/>
      <w:numPr>
        <w:ilvl w:val="1"/>
        <w:numId w:val="3"/>
      </w:numPr>
      <w:contextualSpacing/>
      <w:jc w:val="both"/>
      <w:outlineLvl w:val="1"/>
    </w:pPr>
    <w:rPr>
      <w:rFonts w:ascii="Verdana" w:eastAsiaTheme="minorEastAsia" w:hAnsi="Verdana" w:cs="Arial"/>
      <w:color w:val="404040" w:themeColor="text1" w:themeTint="BF"/>
      <w:lang w:val="en-US"/>
    </w:rPr>
  </w:style>
  <w:style w:type="paragraph" w:customStyle="1" w:styleId="NoteLevel31">
    <w:name w:val="Note Level 31"/>
    <w:basedOn w:val="Normal"/>
    <w:uiPriority w:val="99"/>
    <w:unhideWhenUsed/>
    <w:rsid w:val="007F22F1"/>
    <w:pPr>
      <w:keepNext/>
      <w:numPr>
        <w:ilvl w:val="2"/>
        <w:numId w:val="3"/>
      </w:numPr>
      <w:contextualSpacing/>
      <w:jc w:val="both"/>
      <w:outlineLvl w:val="2"/>
    </w:pPr>
    <w:rPr>
      <w:rFonts w:ascii="Verdana" w:eastAsiaTheme="minorEastAsia" w:hAnsi="Verdana" w:cs="Arial"/>
      <w:color w:val="404040" w:themeColor="text1" w:themeTint="BF"/>
      <w:lang w:val="en-US"/>
    </w:rPr>
  </w:style>
  <w:style w:type="paragraph" w:customStyle="1" w:styleId="NoteLevel41">
    <w:name w:val="Note Level 41"/>
    <w:basedOn w:val="Normal"/>
    <w:uiPriority w:val="99"/>
    <w:unhideWhenUsed/>
    <w:rsid w:val="007F22F1"/>
    <w:pPr>
      <w:keepNext/>
      <w:numPr>
        <w:ilvl w:val="3"/>
        <w:numId w:val="3"/>
      </w:numPr>
      <w:contextualSpacing/>
      <w:jc w:val="both"/>
      <w:outlineLvl w:val="3"/>
    </w:pPr>
    <w:rPr>
      <w:rFonts w:ascii="Verdana" w:eastAsiaTheme="minorEastAsia" w:hAnsi="Verdana" w:cs="Arial"/>
      <w:color w:val="404040" w:themeColor="text1" w:themeTint="BF"/>
      <w:lang w:val="en-US"/>
    </w:rPr>
  </w:style>
  <w:style w:type="paragraph" w:customStyle="1" w:styleId="NoteLevel51">
    <w:name w:val="Note Level 51"/>
    <w:basedOn w:val="Normal"/>
    <w:uiPriority w:val="99"/>
    <w:unhideWhenUsed/>
    <w:rsid w:val="007F22F1"/>
    <w:pPr>
      <w:keepNext/>
      <w:numPr>
        <w:ilvl w:val="4"/>
        <w:numId w:val="3"/>
      </w:numPr>
      <w:contextualSpacing/>
      <w:jc w:val="both"/>
      <w:outlineLvl w:val="4"/>
    </w:pPr>
    <w:rPr>
      <w:rFonts w:ascii="Verdana" w:eastAsiaTheme="minorEastAsia" w:hAnsi="Verdana" w:cs="Arial"/>
      <w:color w:val="404040" w:themeColor="text1" w:themeTint="BF"/>
      <w:lang w:val="en-US"/>
    </w:rPr>
  </w:style>
  <w:style w:type="paragraph" w:customStyle="1" w:styleId="NoteLevel61">
    <w:name w:val="Note Level 61"/>
    <w:basedOn w:val="Normal"/>
    <w:uiPriority w:val="99"/>
    <w:unhideWhenUsed/>
    <w:rsid w:val="007F22F1"/>
    <w:pPr>
      <w:keepNext/>
      <w:numPr>
        <w:ilvl w:val="5"/>
        <w:numId w:val="3"/>
      </w:numPr>
      <w:contextualSpacing/>
      <w:jc w:val="both"/>
      <w:outlineLvl w:val="5"/>
    </w:pPr>
    <w:rPr>
      <w:rFonts w:ascii="Verdana" w:eastAsiaTheme="minorEastAsia" w:hAnsi="Verdana" w:cs="Arial"/>
      <w:color w:val="404040" w:themeColor="text1" w:themeTint="BF"/>
      <w:lang w:val="en-US"/>
    </w:rPr>
  </w:style>
  <w:style w:type="paragraph" w:customStyle="1" w:styleId="NoteLevel71">
    <w:name w:val="Note Level 71"/>
    <w:basedOn w:val="Normal"/>
    <w:uiPriority w:val="99"/>
    <w:unhideWhenUsed/>
    <w:rsid w:val="007F22F1"/>
    <w:pPr>
      <w:keepNext/>
      <w:numPr>
        <w:ilvl w:val="6"/>
        <w:numId w:val="3"/>
      </w:numPr>
      <w:contextualSpacing/>
      <w:jc w:val="both"/>
      <w:outlineLvl w:val="6"/>
    </w:pPr>
    <w:rPr>
      <w:rFonts w:ascii="Verdana" w:eastAsiaTheme="minorEastAsia" w:hAnsi="Verdana" w:cs="Arial"/>
      <w:color w:val="404040" w:themeColor="text1" w:themeTint="BF"/>
      <w:lang w:val="en-US"/>
    </w:rPr>
  </w:style>
  <w:style w:type="paragraph" w:customStyle="1" w:styleId="NoteLevel81">
    <w:name w:val="Note Level 81"/>
    <w:basedOn w:val="Normal"/>
    <w:uiPriority w:val="99"/>
    <w:semiHidden/>
    <w:unhideWhenUsed/>
    <w:rsid w:val="007F22F1"/>
    <w:pPr>
      <w:keepNext/>
      <w:numPr>
        <w:ilvl w:val="7"/>
        <w:numId w:val="3"/>
      </w:numPr>
      <w:tabs>
        <w:tab w:val="clear" w:pos="5040"/>
        <w:tab w:val="num" w:pos="360"/>
      </w:tabs>
      <w:ind w:left="0" w:firstLine="0"/>
      <w:contextualSpacing/>
      <w:jc w:val="both"/>
      <w:outlineLvl w:val="7"/>
    </w:pPr>
    <w:rPr>
      <w:rFonts w:ascii="Verdana" w:eastAsiaTheme="minorEastAsia" w:hAnsi="Verdana" w:cs="Arial"/>
      <w:color w:val="404040" w:themeColor="text1" w:themeTint="BF"/>
      <w:lang w:val="en-US"/>
    </w:rPr>
  </w:style>
  <w:style w:type="paragraph" w:customStyle="1" w:styleId="NoteLevel91">
    <w:name w:val="Note Level 91"/>
    <w:basedOn w:val="Normal"/>
    <w:uiPriority w:val="99"/>
    <w:semiHidden/>
    <w:unhideWhenUsed/>
    <w:rsid w:val="007F22F1"/>
    <w:pPr>
      <w:keepNext/>
      <w:numPr>
        <w:ilvl w:val="8"/>
        <w:numId w:val="3"/>
      </w:numPr>
      <w:tabs>
        <w:tab w:val="clear" w:pos="5760"/>
        <w:tab w:val="num" w:pos="360"/>
      </w:tabs>
      <w:ind w:left="0" w:firstLine="0"/>
      <w:contextualSpacing/>
      <w:jc w:val="both"/>
      <w:outlineLvl w:val="8"/>
    </w:pPr>
    <w:rPr>
      <w:rFonts w:ascii="Verdana" w:eastAsiaTheme="minorEastAsia" w:hAnsi="Verdana" w:cs="Arial"/>
      <w:color w:val="404040" w:themeColor="text1" w:themeTint="BF"/>
      <w:lang w:val="en-US"/>
    </w:rPr>
  </w:style>
  <w:style w:type="character" w:customStyle="1" w:styleId="sifr-alternate">
    <w:name w:val="sifr-alternate"/>
    <w:basedOn w:val="DefaultParagraphFont"/>
    <w:rsid w:val="007F22F1"/>
  </w:style>
  <w:style w:type="character" w:customStyle="1" w:styleId="CommentSubjectChar">
    <w:name w:val="Comment Subject Char"/>
    <w:basedOn w:val="CommentTextChar"/>
    <w:link w:val="CommentSubject"/>
    <w:uiPriority w:val="99"/>
    <w:semiHidden/>
    <w:rsid w:val="007F22F1"/>
    <w:rPr>
      <w:b/>
      <w:bCs/>
      <w:color w:val="404040" w:themeColor="text1" w:themeTint="BF"/>
      <w:sz w:val="20"/>
      <w:szCs w:val="20"/>
      <w:lang w:val="en-US" w:eastAsia="en-US"/>
    </w:rPr>
  </w:style>
  <w:style w:type="paragraph" w:styleId="CommentSubject">
    <w:name w:val="annotation subject"/>
    <w:basedOn w:val="CommentText"/>
    <w:next w:val="CommentText"/>
    <w:link w:val="CommentSubjectChar"/>
    <w:uiPriority w:val="99"/>
    <w:semiHidden/>
    <w:unhideWhenUsed/>
    <w:rsid w:val="007F22F1"/>
    <w:pPr>
      <w:spacing w:after="200"/>
      <w:jc w:val="both"/>
    </w:pPr>
    <w:rPr>
      <w:b/>
      <w:bCs/>
      <w:color w:val="404040" w:themeColor="text1" w:themeTint="BF"/>
      <w:lang w:val="en-ZA" w:eastAsia="zh-CN"/>
    </w:rPr>
  </w:style>
  <w:style w:type="character" w:customStyle="1" w:styleId="CommentSubjectChar1">
    <w:name w:val="Comment Subject Char1"/>
    <w:basedOn w:val="CommentTextChar"/>
    <w:uiPriority w:val="99"/>
    <w:semiHidden/>
    <w:rsid w:val="007F22F1"/>
    <w:rPr>
      <w:rFonts w:ascii="Times New Roman" w:eastAsia="Times New Roman" w:hAnsi="Times New Roman" w:cs="Times New Roman"/>
      <w:b/>
      <w:bCs/>
      <w:sz w:val="20"/>
      <w:szCs w:val="20"/>
      <w:lang w:val="en-US" w:eastAsia="en-US"/>
    </w:rPr>
  </w:style>
  <w:style w:type="paragraph" w:customStyle="1" w:styleId="Level1Header">
    <w:name w:val="Level 1 Header"/>
    <w:basedOn w:val="Normal"/>
    <w:qFormat/>
    <w:rsid w:val="007F22F1"/>
    <w:pPr>
      <w:spacing w:before="720" w:after="360" w:line="276" w:lineRule="auto"/>
      <w:jc w:val="both"/>
    </w:pPr>
    <w:rPr>
      <w:rFonts w:ascii="Arial" w:eastAsiaTheme="minorHAnsi" w:hAnsi="Arial" w:cs="Arial"/>
      <w:color w:val="007CB8"/>
      <w:sz w:val="44"/>
      <w:szCs w:val="44"/>
    </w:rPr>
  </w:style>
  <w:style w:type="paragraph" w:customStyle="1" w:styleId="PartSubHeaders">
    <w:name w:val="Part Sub Headers"/>
    <w:basedOn w:val="Normal"/>
    <w:qFormat/>
    <w:rsid w:val="007F22F1"/>
    <w:pPr>
      <w:spacing w:line="276" w:lineRule="auto"/>
      <w:jc w:val="both"/>
    </w:pPr>
    <w:rPr>
      <w:rFonts w:ascii="Cambria" w:eastAsiaTheme="minorHAnsi" w:hAnsi="Cambria" w:cs="Arial"/>
      <w:color w:val="000000" w:themeColor="text1"/>
    </w:rPr>
  </w:style>
  <w:style w:type="paragraph" w:customStyle="1" w:styleId="Partcontents">
    <w:name w:val="Part contents"/>
    <w:basedOn w:val="Normal"/>
    <w:qFormat/>
    <w:rsid w:val="007F22F1"/>
    <w:pPr>
      <w:spacing w:line="240" w:lineRule="exact"/>
      <w:jc w:val="both"/>
    </w:pPr>
    <w:rPr>
      <w:rFonts w:ascii="Cambria" w:eastAsiaTheme="minorHAnsi" w:hAnsi="Cambria" w:cs="Arial"/>
      <w:color w:val="404040" w:themeColor="text1" w:themeTint="BF"/>
      <w:sz w:val="18"/>
      <w:szCs w:val="18"/>
    </w:rPr>
  </w:style>
  <w:style w:type="paragraph" w:customStyle="1" w:styleId="SubHeaders">
    <w:name w:val="Sub Headers"/>
    <w:basedOn w:val="Normal"/>
    <w:qFormat/>
    <w:rsid w:val="007F22F1"/>
    <w:pPr>
      <w:spacing w:before="360" w:after="200" w:line="340" w:lineRule="exact"/>
    </w:pPr>
    <w:rPr>
      <w:rFonts w:ascii="Arial" w:eastAsiaTheme="minorHAnsi" w:hAnsi="Arial" w:cs="Arial"/>
      <w:color w:val="404040" w:themeColor="text1" w:themeTint="BF"/>
      <w:sz w:val="26"/>
      <w:szCs w:val="26"/>
    </w:rPr>
  </w:style>
  <w:style w:type="paragraph" w:customStyle="1" w:styleId="Captions">
    <w:name w:val="Captions"/>
    <w:basedOn w:val="Normal"/>
    <w:qFormat/>
    <w:rsid w:val="007F22F1"/>
    <w:pPr>
      <w:spacing w:line="276" w:lineRule="auto"/>
      <w:jc w:val="both"/>
    </w:pPr>
    <w:rPr>
      <w:rFonts w:ascii="Arial" w:eastAsiaTheme="minorHAnsi" w:hAnsi="Arial" w:cs="Arial"/>
      <w:b/>
      <w:color w:val="007CB8"/>
      <w:sz w:val="22"/>
      <w:szCs w:val="22"/>
    </w:rPr>
  </w:style>
  <w:style w:type="paragraph" w:customStyle="1" w:styleId="Indentnormal">
    <w:name w:val="Indent normal"/>
    <w:basedOn w:val="ListParagraph"/>
    <w:qFormat/>
    <w:rsid w:val="007F22F1"/>
    <w:pPr>
      <w:numPr>
        <w:numId w:val="0"/>
      </w:numPr>
      <w:spacing w:after="0" w:line="276" w:lineRule="auto"/>
      <w:ind w:left="720"/>
      <w:contextualSpacing/>
    </w:pPr>
    <w:rPr>
      <w:rFonts w:ascii="Cambria" w:eastAsiaTheme="minorHAnsi" w:hAnsi="Cambria" w:cs="Arial"/>
      <w:color w:val="404040" w:themeColor="text1" w:themeTint="BF"/>
    </w:rPr>
  </w:style>
  <w:style w:type="paragraph" w:customStyle="1" w:styleId="Subsubheader">
    <w:name w:val="Sub subheader"/>
    <w:basedOn w:val="Normal"/>
    <w:qFormat/>
    <w:rsid w:val="007F22F1"/>
    <w:pPr>
      <w:spacing w:before="400" w:after="120" w:line="276" w:lineRule="auto"/>
      <w:jc w:val="both"/>
    </w:pPr>
    <w:rPr>
      <w:rFonts w:ascii="Arial" w:eastAsiaTheme="minorHAnsi" w:hAnsi="Arial" w:cs="Arial"/>
      <w:color w:val="007CB8"/>
      <w:sz w:val="22"/>
      <w:szCs w:val="22"/>
    </w:rPr>
  </w:style>
  <w:style w:type="paragraph" w:customStyle="1" w:styleId="SubSubheader20">
    <w:name w:val="Sub Subheader 2"/>
    <w:basedOn w:val="Subsubheader"/>
    <w:qFormat/>
    <w:rsid w:val="007F22F1"/>
    <w:rPr>
      <w:lang w:val="en-US"/>
    </w:rPr>
  </w:style>
  <w:style w:type="paragraph" w:customStyle="1" w:styleId="SubSubsubhedaer">
    <w:name w:val="Sub Sub subhedaer"/>
    <w:basedOn w:val="ListParagraph"/>
    <w:qFormat/>
    <w:rsid w:val="007F22F1"/>
    <w:pPr>
      <w:numPr>
        <w:ilvl w:val="2"/>
        <w:numId w:val="4"/>
      </w:numPr>
      <w:spacing w:after="0" w:line="276" w:lineRule="auto"/>
      <w:contextualSpacing/>
    </w:pPr>
    <w:rPr>
      <w:rFonts w:ascii="Cambria" w:eastAsiaTheme="minorHAnsi" w:hAnsi="Cambria" w:cs="Arial"/>
      <w:b/>
      <w:color w:val="404040" w:themeColor="text1" w:themeTint="BF"/>
    </w:rPr>
  </w:style>
  <w:style w:type="paragraph" w:customStyle="1" w:styleId="IndentNormal2">
    <w:name w:val="Indent Normal 2"/>
    <w:basedOn w:val="ListParagraph"/>
    <w:qFormat/>
    <w:rsid w:val="007F22F1"/>
    <w:pPr>
      <w:numPr>
        <w:numId w:val="0"/>
      </w:numPr>
      <w:spacing w:after="0" w:line="276" w:lineRule="auto"/>
      <w:ind w:left="1134" w:hanging="357"/>
      <w:contextualSpacing/>
    </w:pPr>
    <w:rPr>
      <w:rFonts w:ascii="Cambria" w:eastAsiaTheme="minorHAnsi" w:hAnsi="Cambria" w:cs="Arial"/>
      <w:color w:val="404040" w:themeColor="text1" w:themeTint="BF"/>
    </w:rPr>
  </w:style>
  <w:style w:type="paragraph" w:customStyle="1" w:styleId="Bulletstyle1">
    <w:name w:val="Bullet style 1"/>
    <w:basedOn w:val="ListParagraph"/>
    <w:qFormat/>
    <w:rsid w:val="007F22F1"/>
    <w:pPr>
      <w:numPr>
        <w:numId w:val="7"/>
      </w:numPr>
      <w:spacing w:after="0" w:line="276" w:lineRule="auto"/>
      <w:contextualSpacing/>
    </w:pPr>
    <w:rPr>
      <w:rFonts w:ascii="Cambria" w:eastAsiaTheme="minorHAnsi" w:hAnsi="Cambria" w:cs="Arial"/>
      <w:b/>
      <w:color w:val="404040" w:themeColor="text1" w:themeTint="BF"/>
    </w:rPr>
  </w:style>
  <w:style w:type="paragraph" w:customStyle="1" w:styleId="ListParagragh2">
    <w:name w:val="List Paragragh 2"/>
    <w:basedOn w:val="ListParagraph"/>
    <w:qFormat/>
    <w:rsid w:val="007F22F1"/>
    <w:pPr>
      <w:numPr>
        <w:numId w:val="0"/>
      </w:numPr>
      <w:spacing w:after="0" w:line="276" w:lineRule="auto"/>
      <w:ind w:left="1077" w:hanging="357"/>
      <w:contextualSpacing/>
    </w:pPr>
    <w:rPr>
      <w:rFonts w:ascii="Cambria" w:eastAsiaTheme="minorHAnsi" w:hAnsi="Cambria" w:cs="Arial"/>
      <w:color w:val="404040" w:themeColor="text1" w:themeTint="BF"/>
    </w:rPr>
  </w:style>
  <w:style w:type="paragraph" w:customStyle="1" w:styleId="SubSubheader2">
    <w:name w:val="Sub Sub header 2"/>
    <w:basedOn w:val="ListParagraph"/>
    <w:qFormat/>
    <w:rsid w:val="007F22F1"/>
    <w:pPr>
      <w:numPr>
        <w:numId w:val="6"/>
      </w:numPr>
      <w:spacing w:after="0" w:line="276" w:lineRule="auto"/>
      <w:contextualSpacing/>
    </w:pPr>
    <w:rPr>
      <w:rFonts w:ascii="Cambria" w:eastAsiaTheme="minorHAnsi" w:hAnsi="Cambria" w:cs="Arial"/>
      <w:b/>
      <w:color w:val="404040" w:themeColor="text1" w:themeTint="BF"/>
    </w:rPr>
  </w:style>
  <w:style w:type="paragraph" w:customStyle="1" w:styleId="Level4Heading">
    <w:name w:val="Level 4 Heading"/>
    <w:basedOn w:val="ListParagraph"/>
    <w:qFormat/>
    <w:rsid w:val="007F22F1"/>
    <w:pPr>
      <w:numPr>
        <w:numId w:val="5"/>
      </w:numPr>
      <w:spacing w:after="0" w:line="276" w:lineRule="auto"/>
      <w:ind w:left="357" w:hanging="357"/>
      <w:contextualSpacing/>
    </w:pPr>
    <w:rPr>
      <w:rFonts w:ascii="Cambria" w:eastAsiaTheme="minorHAnsi" w:hAnsi="Cambria" w:cs="Arial"/>
      <w:b/>
      <w:color w:val="404040" w:themeColor="text1" w:themeTint="BF"/>
    </w:rPr>
  </w:style>
  <w:style w:type="paragraph" w:customStyle="1" w:styleId="Level3Header3">
    <w:name w:val="Level 3 Header 3"/>
    <w:basedOn w:val="Normal"/>
    <w:qFormat/>
    <w:rsid w:val="007F22F1"/>
    <w:pPr>
      <w:spacing w:line="276" w:lineRule="auto"/>
      <w:jc w:val="both"/>
    </w:pPr>
    <w:rPr>
      <w:rFonts w:ascii="Cambria" w:eastAsiaTheme="minorHAnsi" w:hAnsi="Cambria" w:cs="Arial"/>
      <w:b/>
      <w:color w:val="404040" w:themeColor="text1" w:themeTint="BF"/>
      <w:sz w:val="20"/>
      <w:szCs w:val="20"/>
    </w:rPr>
  </w:style>
  <w:style w:type="paragraph" w:customStyle="1" w:styleId="Level3Header4">
    <w:name w:val="Level 3 Header 4"/>
    <w:basedOn w:val="Normal"/>
    <w:qFormat/>
    <w:rsid w:val="007F22F1"/>
    <w:pPr>
      <w:spacing w:line="276" w:lineRule="auto"/>
      <w:jc w:val="both"/>
    </w:pPr>
    <w:rPr>
      <w:rFonts w:ascii="Cambria" w:eastAsiaTheme="minorHAnsi" w:hAnsi="Cambria" w:cs="Arial"/>
      <w:b/>
      <w:color w:val="404040" w:themeColor="text1" w:themeTint="BF"/>
      <w:sz w:val="20"/>
      <w:szCs w:val="20"/>
    </w:rPr>
  </w:style>
  <w:style w:type="paragraph" w:customStyle="1" w:styleId="CoverHeader2">
    <w:name w:val="Cover Header 2"/>
    <w:basedOn w:val="ListParagraph"/>
    <w:qFormat/>
    <w:rsid w:val="007F22F1"/>
    <w:pPr>
      <w:numPr>
        <w:numId w:val="0"/>
      </w:numPr>
      <w:spacing w:after="0" w:line="276" w:lineRule="auto"/>
      <w:contextualSpacing/>
    </w:pPr>
    <w:rPr>
      <w:rFonts w:ascii="Arial" w:eastAsiaTheme="minorHAnsi" w:hAnsi="Arial" w:cs="Arial"/>
      <w:color w:val="404040" w:themeColor="text1" w:themeTint="BF"/>
      <w:sz w:val="28"/>
      <w:szCs w:val="28"/>
    </w:rPr>
  </w:style>
  <w:style w:type="paragraph" w:customStyle="1" w:styleId="Coverheader3">
    <w:name w:val="Cover header 3"/>
    <w:basedOn w:val="Normal"/>
    <w:qFormat/>
    <w:rsid w:val="007F22F1"/>
    <w:pPr>
      <w:spacing w:line="276" w:lineRule="auto"/>
    </w:pPr>
    <w:rPr>
      <w:rFonts w:ascii="Cambria" w:eastAsiaTheme="minorHAnsi" w:hAnsi="Cambria" w:cs="Arial"/>
      <w:color w:val="404040" w:themeColor="text1" w:themeTint="BF"/>
      <w:sz w:val="18"/>
      <w:szCs w:val="18"/>
    </w:rPr>
  </w:style>
  <w:style w:type="paragraph" w:customStyle="1" w:styleId="Pointheaders">
    <w:name w:val="Point headers"/>
    <w:basedOn w:val="Normal"/>
    <w:qFormat/>
    <w:rsid w:val="007F22F1"/>
    <w:pPr>
      <w:spacing w:line="276" w:lineRule="auto"/>
      <w:jc w:val="both"/>
    </w:pPr>
    <w:rPr>
      <w:rFonts w:ascii="Cambria" w:eastAsiaTheme="minorHAnsi" w:hAnsi="Cambria" w:cs="Arial"/>
      <w:b/>
      <w:color w:val="404040" w:themeColor="text1" w:themeTint="BF"/>
      <w:sz w:val="20"/>
      <w:szCs w:val="20"/>
    </w:rPr>
  </w:style>
  <w:style w:type="character" w:customStyle="1" w:styleId="advancedproofingissue">
    <w:name w:val="advancedproofingissue"/>
    <w:basedOn w:val="DefaultParagraphFont"/>
    <w:rsid w:val="007F22F1"/>
  </w:style>
  <w:style w:type="character" w:customStyle="1" w:styleId="6spk">
    <w:name w:val="_6spk"/>
    <w:basedOn w:val="DefaultParagraphFont"/>
    <w:rsid w:val="007F22F1"/>
  </w:style>
  <w:style w:type="character" w:customStyle="1" w:styleId="58cl">
    <w:name w:val="_58cl"/>
    <w:basedOn w:val="DefaultParagraphFont"/>
    <w:rsid w:val="007F22F1"/>
  </w:style>
  <w:style w:type="character" w:customStyle="1" w:styleId="58cm">
    <w:name w:val="_58cm"/>
    <w:basedOn w:val="DefaultParagraphFont"/>
    <w:rsid w:val="007F22F1"/>
  </w:style>
  <w:style w:type="paragraph" w:customStyle="1" w:styleId="msonormal0">
    <w:name w:val="msonormal"/>
    <w:basedOn w:val="Normal"/>
    <w:uiPriority w:val="99"/>
    <w:rsid w:val="007F22F1"/>
    <w:pPr>
      <w:spacing w:before="100" w:beforeAutospacing="1" w:after="100" w:afterAutospacing="1"/>
    </w:pPr>
    <w:rPr>
      <w:lang w:eastAsia="en-ZA"/>
    </w:rPr>
  </w:style>
  <w:style w:type="paragraph" w:customStyle="1" w:styleId="no-margin">
    <w:name w:val="no-margin"/>
    <w:basedOn w:val="Normal"/>
    <w:uiPriority w:val="99"/>
    <w:rsid w:val="007F22F1"/>
    <w:pPr>
      <w:spacing w:before="100" w:beforeAutospacing="1" w:after="100" w:afterAutospacing="1"/>
    </w:pPr>
    <w:rPr>
      <w:lang w:eastAsia="en-ZA"/>
    </w:rPr>
  </w:style>
  <w:style w:type="paragraph" w:customStyle="1" w:styleId="EndNoteBibliography">
    <w:name w:val="EndNote Bibliography"/>
    <w:basedOn w:val="Normal"/>
    <w:uiPriority w:val="99"/>
    <w:qFormat/>
    <w:rsid w:val="007F22F1"/>
    <w:pPr>
      <w:ind w:left="567" w:hanging="567"/>
      <w:jc w:val="both"/>
    </w:pPr>
    <w:rPr>
      <w:rFonts w:ascii="Cambria" w:eastAsiaTheme="minorHAnsi" w:hAnsi="Cambria" w:cstheme="minorBidi"/>
      <w:noProof/>
      <w:color w:val="000000" w:themeColor="text1"/>
      <w:sz w:val="22"/>
      <w:szCs w:val="22"/>
      <w:lang w:val="en-GB"/>
    </w:rPr>
  </w:style>
  <w:style w:type="paragraph" w:customStyle="1" w:styleId="listingexcerpt">
    <w:name w:val="listing__excerpt"/>
    <w:basedOn w:val="Normal"/>
    <w:uiPriority w:val="99"/>
    <w:rsid w:val="007F22F1"/>
    <w:pPr>
      <w:spacing w:before="100" w:beforeAutospacing="1" w:after="100" w:afterAutospacing="1"/>
    </w:pPr>
    <w:rPr>
      <w:lang w:eastAsia="en-ZA"/>
    </w:rPr>
  </w:style>
  <w:style w:type="paragraph" w:customStyle="1" w:styleId="specialbutton">
    <w:name w:val="special__button"/>
    <w:basedOn w:val="Normal"/>
    <w:uiPriority w:val="99"/>
    <w:rsid w:val="007F22F1"/>
    <w:pPr>
      <w:spacing w:before="100" w:beforeAutospacing="1" w:after="100" w:afterAutospacing="1"/>
    </w:pPr>
    <w:rPr>
      <w:lang w:eastAsia="en-ZA"/>
    </w:rPr>
  </w:style>
  <w:style w:type="paragraph" w:customStyle="1" w:styleId="first">
    <w:name w:val="first"/>
    <w:basedOn w:val="Normal"/>
    <w:uiPriority w:val="99"/>
    <w:rsid w:val="007F22F1"/>
    <w:pPr>
      <w:spacing w:before="100" w:beforeAutospacing="1" w:after="100" w:afterAutospacing="1"/>
    </w:pPr>
    <w:rPr>
      <w:lang w:eastAsia="en-ZA"/>
    </w:rPr>
  </w:style>
  <w:style w:type="paragraph" w:customStyle="1" w:styleId="last">
    <w:name w:val="last"/>
    <w:basedOn w:val="Normal"/>
    <w:uiPriority w:val="99"/>
    <w:rsid w:val="007F22F1"/>
    <w:pPr>
      <w:spacing w:before="100" w:beforeAutospacing="1" w:after="100" w:afterAutospacing="1"/>
    </w:pPr>
    <w:rPr>
      <w:lang w:eastAsia="en-ZA"/>
    </w:rPr>
  </w:style>
  <w:style w:type="character" w:customStyle="1" w:styleId="byline">
    <w:name w:val="byline"/>
    <w:basedOn w:val="DefaultParagraphFont"/>
    <w:rsid w:val="007F22F1"/>
  </w:style>
  <w:style w:type="character" w:customStyle="1" w:styleId="listingauthor">
    <w:name w:val="listing__author"/>
    <w:basedOn w:val="DefaultParagraphFont"/>
    <w:rsid w:val="007F22F1"/>
  </w:style>
  <w:style w:type="character" w:customStyle="1" w:styleId="commentcount">
    <w:name w:val="comment__count"/>
    <w:basedOn w:val="DefaultParagraphFont"/>
    <w:rsid w:val="007F22F1"/>
  </w:style>
  <w:style w:type="character" w:customStyle="1" w:styleId="hlfld-title">
    <w:name w:val="hlfld-title"/>
    <w:basedOn w:val="DefaultParagraphFont"/>
    <w:rsid w:val="007F22F1"/>
  </w:style>
  <w:style w:type="character" w:customStyle="1" w:styleId="hlfld-contribauthor">
    <w:name w:val="hlfld-contribauthor"/>
    <w:basedOn w:val="DefaultParagraphFont"/>
    <w:rsid w:val="007F22F1"/>
  </w:style>
  <w:style w:type="character" w:customStyle="1" w:styleId="singlehighlightclass">
    <w:name w:val="single_highlight_class"/>
    <w:basedOn w:val="DefaultParagraphFont"/>
    <w:rsid w:val="007F22F1"/>
  </w:style>
  <w:style w:type="character" w:customStyle="1" w:styleId="expandable-author">
    <w:name w:val="expandable-author"/>
    <w:basedOn w:val="DefaultParagraphFont"/>
    <w:rsid w:val="007F22F1"/>
  </w:style>
  <w:style w:type="character" w:customStyle="1" w:styleId="nlmx">
    <w:name w:val="nlm_x"/>
    <w:basedOn w:val="DefaultParagraphFont"/>
    <w:rsid w:val="007F22F1"/>
  </w:style>
  <w:style w:type="character" w:customStyle="1" w:styleId="hlfld-abstract">
    <w:name w:val="hlfld-abstract"/>
    <w:basedOn w:val="DefaultParagraphFont"/>
    <w:rsid w:val="007F22F1"/>
  </w:style>
  <w:style w:type="character" w:customStyle="1" w:styleId="hlfld-keywordtext">
    <w:name w:val="hlfld-keywordtext"/>
    <w:basedOn w:val="DefaultParagraphFont"/>
    <w:rsid w:val="007F22F1"/>
  </w:style>
  <w:style w:type="character" w:customStyle="1" w:styleId="nlmpublisher-name">
    <w:name w:val="nlm_publisher-name"/>
    <w:basedOn w:val="DefaultParagraphFont"/>
    <w:rsid w:val="007F22F1"/>
  </w:style>
  <w:style w:type="character" w:customStyle="1" w:styleId="fulltext1">
    <w:name w:val="fulltext1"/>
    <w:basedOn w:val="DefaultParagraphFont"/>
    <w:rsid w:val="007F22F1"/>
  </w:style>
  <w:style w:type="character" w:customStyle="1" w:styleId="figure">
    <w:name w:val="figure"/>
    <w:basedOn w:val="DefaultParagraphFont"/>
    <w:rsid w:val="007F22F1"/>
  </w:style>
  <w:style w:type="character" w:customStyle="1" w:styleId="title2">
    <w:name w:val="title2"/>
    <w:basedOn w:val="DefaultParagraphFont"/>
    <w:rsid w:val="007F22F1"/>
  </w:style>
  <w:style w:type="character" w:customStyle="1" w:styleId="captionlabel">
    <w:name w:val="captionlabel"/>
    <w:basedOn w:val="DefaultParagraphFont"/>
    <w:rsid w:val="007F22F1"/>
  </w:style>
  <w:style w:type="character" w:customStyle="1" w:styleId="refnumber">
    <w:name w:val="refnumber"/>
    <w:basedOn w:val="DefaultParagraphFont"/>
    <w:rsid w:val="007F22F1"/>
  </w:style>
  <w:style w:type="character" w:customStyle="1" w:styleId="nlmstring-name">
    <w:name w:val="nlm_string-name"/>
    <w:basedOn w:val="DefaultParagraphFont"/>
    <w:rsid w:val="007F22F1"/>
  </w:style>
  <w:style w:type="character" w:customStyle="1" w:styleId="nlmyear">
    <w:name w:val="nlm_year"/>
    <w:basedOn w:val="DefaultParagraphFont"/>
    <w:rsid w:val="007F22F1"/>
  </w:style>
  <w:style w:type="character" w:customStyle="1" w:styleId="nlmpublisher-loc">
    <w:name w:val="nlm_publisher-loc"/>
    <w:basedOn w:val="DefaultParagraphFont"/>
    <w:rsid w:val="007F22F1"/>
  </w:style>
  <w:style w:type="character" w:customStyle="1" w:styleId="nlmfpage">
    <w:name w:val="nlm_fpage"/>
    <w:basedOn w:val="DefaultParagraphFont"/>
    <w:rsid w:val="007F22F1"/>
  </w:style>
  <w:style w:type="character" w:customStyle="1" w:styleId="nlmlpage">
    <w:name w:val="nlm_lpage"/>
    <w:basedOn w:val="DefaultParagraphFont"/>
    <w:rsid w:val="007F22F1"/>
  </w:style>
  <w:style w:type="character" w:customStyle="1" w:styleId="nlmedition">
    <w:name w:val="nlm_edition"/>
    <w:basedOn w:val="DefaultParagraphFont"/>
    <w:rsid w:val="007F22F1"/>
  </w:style>
  <w:style w:type="character" w:customStyle="1" w:styleId="subheading-border">
    <w:name w:val="subheading-border"/>
    <w:basedOn w:val="DefaultParagraphFont"/>
    <w:rsid w:val="007F22F1"/>
  </w:style>
  <w:style w:type="paragraph" w:styleId="HTMLPreformatted">
    <w:name w:val="HTML Preformatted"/>
    <w:basedOn w:val="Normal"/>
    <w:link w:val="HTMLPreformattedChar"/>
    <w:rsid w:val="007F2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rsid w:val="007F22F1"/>
    <w:rPr>
      <w:rFonts w:ascii="Courier New" w:eastAsia="Times New Roman" w:hAnsi="Courier New" w:cs="Courier New"/>
      <w:sz w:val="20"/>
      <w:szCs w:val="20"/>
      <w:lang w:val="en-GB" w:eastAsia="en-GB"/>
    </w:rPr>
  </w:style>
  <w:style w:type="paragraph" w:customStyle="1" w:styleId="transcript-line">
    <w:name w:val="transcript-line"/>
    <w:basedOn w:val="Normal"/>
    <w:rsid w:val="00282C41"/>
    <w:pPr>
      <w:spacing w:before="100" w:beforeAutospacing="1" w:after="100" w:afterAutospacing="1"/>
    </w:pPr>
    <w:rPr>
      <w:lang w:eastAsia="en-ZA"/>
    </w:rPr>
  </w:style>
  <w:style w:type="character" w:styleId="Mention">
    <w:name w:val="Mention"/>
    <w:basedOn w:val="DefaultParagraphFont"/>
    <w:uiPriority w:val="99"/>
    <w:unhideWhenUsed/>
    <w:rsid w:val="00415A1E"/>
    <w:rPr>
      <w:color w:val="2B579A"/>
      <w:shd w:val="clear" w:color="auto" w:fill="E1DFDD"/>
    </w:rPr>
  </w:style>
  <w:style w:type="paragraph" w:customStyle="1" w:styleId="xmsonormal0">
    <w:name w:val="xmsonormal"/>
    <w:basedOn w:val="Normal"/>
    <w:rsid w:val="00444E42"/>
    <w:pPr>
      <w:spacing w:before="100" w:beforeAutospacing="1" w:after="100" w:afterAutospacing="1"/>
    </w:pPr>
    <w:rPr>
      <w:rFonts w:eastAsiaTheme="minorHAnsi"/>
      <w:lang w:eastAsia="en-ZA"/>
    </w:rPr>
  </w:style>
  <w:style w:type="paragraph" w:customStyle="1" w:styleId="xxxxmsonormal">
    <w:name w:val="x_x_x_x_msonormal"/>
    <w:basedOn w:val="Normal"/>
    <w:rsid w:val="00DF48CF"/>
    <w:pPr>
      <w:spacing w:before="100" w:beforeAutospacing="1" w:after="100" w:afterAutospacing="1"/>
    </w:pPr>
    <w:rPr>
      <w:rFonts w:ascii="Calibri" w:eastAsiaTheme="minorHAnsi" w:hAnsi="Calibri" w:cs="Calibri"/>
      <w:sz w:val="22"/>
      <w:szCs w:val="22"/>
      <w:lang w:eastAsia="en-ZA"/>
    </w:rPr>
  </w:style>
  <w:style w:type="paragraph" w:customStyle="1" w:styleId="xxxxmsolistparagraph">
    <w:name w:val="x_x_x_x_msolistparagraph"/>
    <w:basedOn w:val="Normal"/>
    <w:rsid w:val="00DF48CF"/>
    <w:pPr>
      <w:spacing w:before="100" w:beforeAutospacing="1" w:after="100" w:afterAutospacing="1"/>
    </w:pPr>
    <w:rPr>
      <w:rFonts w:ascii="Calibri" w:eastAsiaTheme="minorHAnsi" w:hAnsi="Calibri" w:cs="Calibri"/>
      <w:sz w:val="22"/>
      <w:szCs w:val="22"/>
      <w:lang w:eastAsia="en-ZA"/>
    </w:rPr>
  </w:style>
  <w:style w:type="paragraph" w:customStyle="1" w:styleId="jegauthordesc">
    <w:name w:val="jeg_author_desc"/>
    <w:basedOn w:val="Normal"/>
    <w:rsid w:val="0072295F"/>
    <w:pPr>
      <w:spacing w:before="100" w:beforeAutospacing="1" w:after="100" w:afterAutospacing="1"/>
    </w:pPr>
    <w:rPr>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129">
      <w:bodyDiv w:val="1"/>
      <w:marLeft w:val="0"/>
      <w:marRight w:val="0"/>
      <w:marTop w:val="0"/>
      <w:marBottom w:val="0"/>
      <w:divBdr>
        <w:top w:val="none" w:sz="0" w:space="0" w:color="auto"/>
        <w:left w:val="none" w:sz="0" w:space="0" w:color="auto"/>
        <w:bottom w:val="none" w:sz="0" w:space="0" w:color="auto"/>
        <w:right w:val="none" w:sz="0" w:space="0" w:color="auto"/>
      </w:divBdr>
    </w:div>
    <w:div w:id="49423300">
      <w:bodyDiv w:val="1"/>
      <w:marLeft w:val="0"/>
      <w:marRight w:val="0"/>
      <w:marTop w:val="0"/>
      <w:marBottom w:val="0"/>
      <w:divBdr>
        <w:top w:val="none" w:sz="0" w:space="0" w:color="auto"/>
        <w:left w:val="none" w:sz="0" w:space="0" w:color="auto"/>
        <w:bottom w:val="none" w:sz="0" w:space="0" w:color="auto"/>
        <w:right w:val="none" w:sz="0" w:space="0" w:color="auto"/>
      </w:divBdr>
    </w:div>
    <w:div w:id="67196272">
      <w:bodyDiv w:val="1"/>
      <w:marLeft w:val="0"/>
      <w:marRight w:val="0"/>
      <w:marTop w:val="0"/>
      <w:marBottom w:val="0"/>
      <w:divBdr>
        <w:top w:val="none" w:sz="0" w:space="0" w:color="auto"/>
        <w:left w:val="none" w:sz="0" w:space="0" w:color="auto"/>
        <w:bottom w:val="none" w:sz="0" w:space="0" w:color="auto"/>
        <w:right w:val="none" w:sz="0" w:space="0" w:color="auto"/>
      </w:divBdr>
    </w:div>
    <w:div w:id="100297066">
      <w:bodyDiv w:val="1"/>
      <w:marLeft w:val="0"/>
      <w:marRight w:val="0"/>
      <w:marTop w:val="0"/>
      <w:marBottom w:val="0"/>
      <w:divBdr>
        <w:top w:val="none" w:sz="0" w:space="0" w:color="auto"/>
        <w:left w:val="none" w:sz="0" w:space="0" w:color="auto"/>
        <w:bottom w:val="none" w:sz="0" w:space="0" w:color="auto"/>
        <w:right w:val="none" w:sz="0" w:space="0" w:color="auto"/>
      </w:divBdr>
    </w:div>
    <w:div w:id="105780342">
      <w:bodyDiv w:val="1"/>
      <w:marLeft w:val="0"/>
      <w:marRight w:val="0"/>
      <w:marTop w:val="0"/>
      <w:marBottom w:val="0"/>
      <w:divBdr>
        <w:top w:val="none" w:sz="0" w:space="0" w:color="auto"/>
        <w:left w:val="none" w:sz="0" w:space="0" w:color="auto"/>
        <w:bottom w:val="none" w:sz="0" w:space="0" w:color="auto"/>
        <w:right w:val="none" w:sz="0" w:space="0" w:color="auto"/>
      </w:divBdr>
    </w:div>
    <w:div w:id="115412063">
      <w:bodyDiv w:val="1"/>
      <w:marLeft w:val="0"/>
      <w:marRight w:val="0"/>
      <w:marTop w:val="0"/>
      <w:marBottom w:val="0"/>
      <w:divBdr>
        <w:top w:val="none" w:sz="0" w:space="0" w:color="auto"/>
        <w:left w:val="none" w:sz="0" w:space="0" w:color="auto"/>
        <w:bottom w:val="none" w:sz="0" w:space="0" w:color="auto"/>
        <w:right w:val="none" w:sz="0" w:space="0" w:color="auto"/>
      </w:divBdr>
    </w:div>
    <w:div w:id="126826047">
      <w:bodyDiv w:val="1"/>
      <w:marLeft w:val="0"/>
      <w:marRight w:val="0"/>
      <w:marTop w:val="0"/>
      <w:marBottom w:val="0"/>
      <w:divBdr>
        <w:top w:val="none" w:sz="0" w:space="0" w:color="auto"/>
        <w:left w:val="none" w:sz="0" w:space="0" w:color="auto"/>
        <w:bottom w:val="none" w:sz="0" w:space="0" w:color="auto"/>
        <w:right w:val="none" w:sz="0" w:space="0" w:color="auto"/>
      </w:divBdr>
    </w:div>
    <w:div w:id="135605039">
      <w:bodyDiv w:val="1"/>
      <w:marLeft w:val="0"/>
      <w:marRight w:val="0"/>
      <w:marTop w:val="0"/>
      <w:marBottom w:val="0"/>
      <w:divBdr>
        <w:top w:val="none" w:sz="0" w:space="0" w:color="auto"/>
        <w:left w:val="none" w:sz="0" w:space="0" w:color="auto"/>
        <w:bottom w:val="none" w:sz="0" w:space="0" w:color="auto"/>
        <w:right w:val="none" w:sz="0" w:space="0" w:color="auto"/>
      </w:divBdr>
    </w:div>
    <w:div w:id="147333253">
      <w:bodyDiv w:val="1"/>
      <w:marLeft w:val="0"/>
      <w:marRight w:val="0"/>
      <w:marTop w:val="0"/>
      <w:marBottom w:val="0"/>
      <w:divBdr>
        <w:top w:val="none" w:sz="0" w:space="0" w:color="auto"/>
        <w:left w:val="none" w:sz="0" w:space="0" w:color="auto"/>
        <w:bottom w:val="none" w:sz="0" w:space="0" w:color="auto"/>
        <w:right w:val="none" w:sz="0" w:space="0" w:color="auto"/>
      </w:divBdr>
    </w:div>
    <w:div w:id="188447540">
      <w:bodyDiv w:val="1"/>
      <w:marLeft w:val="0"/>
      <w:marRight w:val="0"/>
      <w:marTop w:val="0"/>
      <w:marBottom w:val="0"/>
      <w:divBdr>
        <w:top w:val="none" w:sz="0" w:space="0" w:color="auto"/>
        <w:left w:val="none" w:sz="0" w:space="0" w:color="auto"/>
        <w:bottom w:val="none" w:sz="0" w:space="0" w:color="auto"/>
        <w:right w:val="none" w:sz="0" w:space="0" w:color="auto"/>
      </w:divBdr>
    </w:div>
    <w:div w:id="189299949">
      <w:bodyDiv w:val="1"/>
      <w:marLeft w:val="0"/>
      <w:marRight w:val="0"/>
      <w:marTop w:val="0"/>
      <w:marBottom w:val="0"/>
      <w:divBdr>
        <w:top w:val="none" w:sz="0" w:space="0" w:color="auto"/>
        <w:left w:val="none" w:sz="0" w:space="0" w:color="auto"/>
        <w:bottom w:val="none" w:sz="0" w:space="0" w:color="auto"/>
        <w:right w:val="none" w:sz="0" w:space="0" w:color="auto"/>
      </w:divBdr>
    </w:div>
    <w:div w:id="192770331">
      <w:bodyDiv w:val="1"/>
      <w:marLeft w:val="0"/>
      <w:marRight w:val="0"/>
      <w:marTop w:val="0"/>
      <w:marBottom w:val="0"/>
      <w:divBdr>
        <w:top w:val="none" w:sz="0" w:space="0" w:color="auto"/>
        <w:left w:val="none" w:sz="0" w:space="0" w:color="auto"/>
        <w:bottom w:val="none" w:sz="0" w:space="0" w:color="auto"/>
        <w:right w:val="none" w:sz="0" w:space="0" w:color="auto"/>
      </w:divBdr>
    </w:div>
    <w:div w:id="212038107">
      <w:bodyDiv w:val="1"/>
      <w:marLeft w:val="0"/>
      <w:marRight w:val="0"/>
      <w:marTop w:val="0"/>
      <w:marBottom w:val="0"/>
      <w:divBdr>
        <w:top w:val="none" w:sz="0" w:space="0" w:color="auto"/>
        <w:left w:val="none" w:sz="0" w:space="0" w:color="auto"/>
        <w:bottom w:val="none" w:sz="0" w:space="0" w:color="auto"/>
        <w:right w:val="none" w:sz="0" w:space="0" w:color="auto"/>
      </w:divBdr>
    </w:div>
    <w:div w:id="219825042">
      <w:bodyDiv w:val="1"/>
      <w:marLeft w:val="0"/>
      <w:marRight w:val="0"/>
      <w:marTop w:val="0"/>
      <w:marBottom w:val="0"/>
      <w:divBdr>
        <w:top w:val="none" w:sz="0" w:space="0" w:color="auto"/>
        <w:left w:val="none" w:sz="0" w:space="0" w:color="auto"/>
        <w:bottom w:val="none" w:sz="0" w:space="0" w:color="auto"/>
        <w:right w:val="none" w:sz="0" w:space="0" w:color="auto"/>
      </w:divBdr>
    </w:div>
    <w:div w:id="297879032">
      <w:bodyDiv w:val="1"/>
      <w:marLeft w:val="0"/>
      <w:marRight w:val="0"/>
      <w:marTop w:val="0"/>
      <w:marBottom w:val="0"/>
      <w:divBdr>
        <w:top w:val="none" w:sz="0" w:space="0" w:color="auto"/>
        <w:left w:val="none" w:sz="0" w:space="0" w:color="auto"/>
        <w:bottom w:val="none" w:sz="0" w:space="0" w:color="auto"/>
        <w:right w:val="none" w:sz="0" w:space="0" w:color="auto"/>
      </w:divBdr>
    </w:div>
    <w:div w:id="326060874">
      <w:bodyDiv w:val="1"/>
      <w:marLeft w:val="0"/>
      <w:marRight w:val="0"/>
      <w:marTop w:val="0"/>
      <w:marBottom w:val="0"/>
      <w:divBdr>
        <w:top w:val="none" w:sz="0" w:space="0" w:color="auto"/>
        <w:left w:val="none" w:sz="0" w:space="0" w:color="auto"/>
        <w:bottom w:val="none" w:sz="0" w:space="0" w:color="auto"/>
        <w:right w:val="none" w:sz="0" w:space="0" w:color="auto"/>
      </w:divBdr>
    </w:div>
    <w:div w:id="327712662">
      <w:bodyDiv w:val="1"/>
      <w:marLeft w:val="0"/>
      <w:marRight w:val="0"/>
      <w:marTop w:val="0"/>
      <w:marBottom w:val="0"/>
      <w:divBdr>
        <w:top w:val="none" w:sz="0" w:space="0" w:color="auto"/>
        <w:left w:val="none" w:sz="0" w:space="0" w:color="auto"/>
        <w:bottom w:val="none" w:sz="0" w:space="0" w:color="auto"/>
        <w:right w:val="none" w:sz="0" w:space="0" w:color="auto"/>
      </w:divBdr>
      <w:divsChild>
        <w:div w:id="1306426511">
          <w:marLeft w:val="0"/>
          <w:marRight w:val="0"/>
          <w:marTop w:val="0"/>
          <w:marBottom w:val="0"/>
          <w:divBdr>
            <w:top w:val="none" w:sz="0" w:space="0" w:color="auto"/>
            <w:left w:val="none" w:sz="0" w:space="0" w:color="auto"/>
            <w:bottom w:val="none" w:sz="0" w:space="0" w:color="auto"/>
            <w:right w:val="none" w:sz="0" w:space="0" w:color="auto"/>
          </w:divBdr>
          <w:divsChild>
            <w:div w:id="356778723">
              <w:marLeft w:val="0"/>
              <w:marRight w:val="0"/>
              <w:marTop w:val="0"/>
              <w:marBottom w:val="0"/>
              <w:divBdr>
                <w:top w:val="none" w:sz="0" w:space="0" w:color="auto"/>
                <w:left w:val="none" w:sz="0" w:space="0" w:color="auto"/>
                <w:bottom w:val="none" w:sz="0" w:space="0" w:color="auto"/>
                <w:right w:val="none" w:sz="0" w:space="0" w:color="auto"/>
              </w:divBdr>
            </w:div>
            <w:div w:id="1520000726">
              <w:marLeft w:val="0"/>
              <w:marRight w:val="120"/>
              <w:marTop w:val="0"/>
              <w:marBottom w:val="0"/>
              <w:divBdr>
                <w:top w:val="none" w:sz="0" w:space="0" w:color="auto"/>
                <w:left w:val="none" w:sz="0" w:space="0" w:color="auto"/>
                <w:bottom w:val="none" w:sz="0" w:space="0" w:color="auto"/>
                <w:right w:val="none" w:sz="0" w:space="0" w:color="auto"/>
              </w:divBdr>
              <w:divsChild>
                <w:div w:id="11463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0399">
          <w:marLeft w:val="0"/>
          <w:marRight w:val="0"/>
          <w:marTop w:val="0"/>
          <w:marBottom w:val="0"/>
          <w:divBdr>
            <w:top w:val="none" w:sz="0" w:space="0" w:color="auto"/>
            <w:left w:val="none" w:sz="0" w:space="0" w:color="auto"/>
            <w:bottom w:val="none" w:sz="0" w:space="0" w:color="auto"/>
            <w:right w:val="none" w:sz="0" w:space="0" w:color="auto"/>
          </w:divBdr>
          <w:divsChild>
            <w:div w:id="500049794">
              <w:marLeft w:val="0"/>
              <w:marRight w:val="0"/>
              <w:marTop w:val="0"/>
              <w:marBottom w:val="0"/>
              <w:divBdr>
                <w:top w:val="none" w:sz="0" w:space="0" w:color="auto"/>
                <w:left w:val="none" w:sz="0" w:space="0" w:color="auto"/>
                <w:bottom w:val="none" w:sz="0" w:space="0" w:color="auto"/>
                <w:right w:val="none" w:sz="0" w:space="0" w:color="auto"/>
              </w:divBdr>
            </w:div>
            <w:div w:id="1812557397">
              <w:marLeft w:val="0"/>
              <w:marRight w:val="120"/>
              <w:marTop w:val="0"/>
              <w:marBottom w:val="0"/>
              <w:divBdr>
                <w:top w:val="none" w:sz="0" w:space="0" w:color="auto"/>
                <w:left w:val="none" w:sz="0" w:space="0" w:color="auto"/>
                <w:bottom w:val="none" w:sz="0" w:space="0" w:color="auto"/>
                <w:right w:val="none" w:sz="0" w:space="0" w:color="auto"/>
              </w:divBdr>
              <w:divsChild>
                <w:div w:id="11415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4217">
          <w:marLeft w:val="0"/>
          <w:marRight w:val="0"/>
          <w:marTop w:val="0"/>
          <w:marBottom w:val="0"/>
          <w:divBdr>
            <w:top w:val="none" w:sz="0" w:space="0" w:color="auto"/>
            <w:left w:val="none" w:sz="0" w:space="0" w:color="auto"/>
            <w:bottom w:val="none" w:sz="0" w:space="0" w:color="auto"/>
            <w:right w:val="none" w:sz="0" w:space="0" w:color="auto"/>
          </w:divBdr>
          <w:divsChild>
            <w:div w:id="1969244025">
              <w:marLeft w:val="0"/>
              <w:marRight w:val="0"/>
              <w:marTop w:val="0"/>
              <w:marBottom w:val="0"/>
              <w:divBdr>
                <w:top w:val="none" w:sz="0" w:space="0" w:color="auto"/>
                <w:left w:val="none" w:sz="0" w:space="0" w:color="auto"/>
                <w:bottom w:val="none" w:sz="0" w:space="0" w:color="auto"/>
                <w:right w:val="none" w:sz="0" w:space="0" w:color="auto"/>
              </w:divBdr>
            </w:div>
            <w:div w:id="1955675756">
              <w:marLeft w:val="0"/>
              <w:marRight w:val="120"/>
              <w:marTop w:val="0"/>
              <w:marBottom w:val="0"/>
              <w:divBdr>
                <w:top w:val="none" w:sz="0" w:space="0" w:color="auto"/>
                <w:left w:val="none" w:sz="0" w:space="0" w:color="auto"/>
                <w:bottom w:val="none" w:sz="0" w:space="0" w:color="auto"/>
                <w:right w:val="none" w:sz="0" w:space="0" w:color="auto"/>
              </w:divBdr>
              <w:divsChild>
                <w:div w:id="30369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4488">
          <w:marLeft w:val="0"/>
          <w:marRight w:val="0"/>
          <w:marTop w:val="0"/>
          <w:marBottom w:val="0"/>
          <w:divBdr>
            <w:top w:val="none" w:sz="0" w:space="0" w:color="auto"/>
            <w:left w:val="none" w:sz="0" w:space="0" w:color="auto"/>
            <w:bottom w:val="none" w:sz="0" w:space="0" w:color="auto"/>
            <w:right w:val="none" w:sz="0" w:space="0" w:color="auto"/>
          </w:divBdr>
          <w:divsChild>
            <w:div w:id="592322292">
              <w:marLeft w:val="0"/>
              <w:marRight w:val="0"/>
              <w:marTop w:val="0"/>
              <w:marBottom w:val="0"/>
              <w:divBdr>
                <w:top w:val="none" w:sz="0" w:space="0" w:color="auto"/>
                <w:left w:val="none" w:sz="0" w:space="0" w:color="auto"/>
                <w:bottom w:val="none" w:sz="0" w:space="0" w:color="auto"/>
                <w:right w:val="none" w:sz="0" w:space="0" w:color="auto"/>
              </w:divBdr>
            </w:div>
            <w:div w:id="1459105089">
              <w:marLeft w:val="0"/>
              <w:marRight w:val="120"/>
              <w:marTop w:val="0"/>
              <w:marBottom w:val="0"/>
              <w:divBdr>
                <w:top w:val="none" w:sz="0" w:space="0" w:color="auto"/>
                <w:left w:val="none" w:sz="0" w:space="0" w:color="auto"/>
                <w:bottom w:val="none" w:sz="0" w:space="0" w:color="auto"/>
                <w:right w:val="none" w:sz="0" w:space="0" w:color="auto"/>
              </w:divBdr>
              <w:divsChild>
                <w:div w:id="1449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4079">
          <w:marLeft w:val="0"/>
          <w:marRight w:val="0"/>
          <w:marTop w:val="0"/>
          <w:marBottom w:val="0"/>
          <w:divBdr>
            <w:top w:val="none" w:sz="0" w:space="0" w:color="auto"/>
            <w:left w:val="none" w:sz="0" w:space="0" w:color="auto"/>
            <w:bottom w:val="none" w:sz="0" w:space="0" w:color="auto"/>
            <w:right w:val="none" w:sz="0" w:space="0" w:color="auto"/>
          </w:divBdr>
          <w:divsChild>
            <w:div w:id="1316256010">
              <w:marLeft w:val="0"/>
              <w:marRight w:val="0"/>
              <w:marTop w:val="0"/>
              <w:marBottom w:val="0"/>
              <w:divBdr>
                <w:top w:val="none" w:sz="0" w:space="0" w:color="auto"/>
                <w:left w:val="none" w:sz="0" w:space="0" w:color="auto"/>
                <w:bottom w:val="none" w:sz="0" w:space="0" w:color="auto"/>
                <w:right w:val="none" w:sz="0" w:space="0" w:color="auto"/>
              </w:divBdr>
            </w:div>
            <w:div w:id="840510712">
              <w:marLeft w:val="0"/>
              <w:marRight w:val="120"/>
              <w:marTop w:val="0"/>
              <w:marBottom w:val="0"/>
              <w:divBdr>
                <w:top w:val="none" w:sz="0" w:space="0" w:color="auto"/>
                <w:left w:val="none" w:sz="0" w:space="0" w:color="auto"/>
                <w:bottom w:val="none" w:sz="0" w:space="0" w:color="auto"/>
                <w:right w:val="none" w:sz="0" w:space="0" w:color="auto"/>
              </w:divBdr>
              <w:divsChild>
                <w:div w:id="7483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3291">
          <w:marLeft w:val="0"/>
          <w:marRight w:val="0"/>
          <w:marTop w:val="0"/>
          <w:marBottom w:val="0"/>
          <w:divBdr>
            <w:top w:val="none" w:sz="0" w:space="0" w:color="auto"/>
            <w:left w:val="none" w:sz="0" w:space="0" w:color="auto"/>
            <w:bottom w:val="none" w:sz="0" w:space="0" w:color="auto"/>
            <w:right w:val="none" w:sz="0" w:space="0" w:color="auto"/>
          </w:divBdr>
          <w:divsChild>
            <w:div w:id="1526021127">
              <w:marLeft w:val="0"/>
              <w:marRight w:val="0"/>
              <w:marTop w:val="0"/>
              <w:marBottom w:val="0"/>
              <w:divBdr>
                <w:top w:val="none" w:sz="0" w:space="0" w:color="auto"/>
                <w:left w:val="none" w:sz="0" w:space="0" w:color="auto"/>
                <w:bottom w:val="none" w:sz="0" w:space="0" w:color="auto"/>
                <w:right w:val="none" w:sz="0" w:space="0" w:color="auto"/>
              </w:divBdr>
            </w:div>
            <w:div w:id="1442872887">
              <w:marLeft w:val="0"/>
              <w:marRight w:val="120"/>
              <w:marTop w:val="0"/>
              <w:marBottom w:val="0"/>
              <w:divBdr>
                <w:top w:val="none" w:sz="0" w:space="0" w:color="auto"/>
                <w:left w:val="none" w:sz="0" w:space="0" w:color="auto"/>
                <w:bottom w:val="none" w:sz="0" w:space="0" w:color="auto"/>
                <w:right w:val="none" w:sz="0" w:space="0" w:color="auto"/>
              </w:divBdr>
              <w:divsChild>
                <w:div w:id="190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0506">
          <w:marLeft w:val="0"/>
          <w:marRight w:val="0"/>
          <w:marTop w:val="0"/>
          <w:marBottom w:val="0"/>
          <w:divBdr>
            <w:top w:val="none" w:sz="0" w:space="0" w:color="auto"/>
            <w:left w:val="none" w:sz="0" w:space="0" w:color="auto"/>
            <w:bottom w:val="none" w:sz="0" w:space="0" w:color="auto"/>
            <w:right w:val="none" w:sz="0" w:space="0" w:color="auto"/>
          </w:divBdr>
          <w:divsChild>
            <w:div w:id="1791976223">
              <w:marLeft w:val="0"/>
              <w:marRight w:val="0"/>
              <w:marTop w:val="0"/>
              <w:marBottom w:val="0"/>
              <w:divBdr>
                <w:top w:val="none" w:sz="0" w:space="0" w:color="auto"/>
                <w:left w:val="none" w:sz="0" w:space="0" w:color="auto"/>
                <w:bottom w:val="none" w:sz="0" w:space="0" w:color="auto"/>
                <w:right w:val="none" w:sz="0" w:space="0" w:color="auto"/>
              </w:divBdr>
            </w:div>
            <w:div w:id="307170561">
              <w:marLeft w:val="0"/>
              <w:marRight w:val="120"/>
              <w:marTop w:val="0"/>
              <w:marBottom w:val="0"/>
              <w:divBdr>
                <w:top w:val="none" w:sz="0" w:space="0" w:color="auto"/>
                <w:left w:val="none" w:sz="0" w:space="0" w:color="auto"/>
                <w:bottom w:val="none" w:sz="0" w:space="0" w:color="auto"/>
                <w:right w:val="none" w:sz="0" w:space="0" w:color="auto"/>
              </w:divBdr>
              <w:divsChild>
                <w:div w:id="100192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98942">
          <w:marLeft w:val="0"/>
          <w:marRight w:val="0"/>
          <w:marTop w:val="0"/>
          <w:marBottom w:val="0"/>
          <w:divBdr>
            <w:top w:val="none" w:sz="0" w:space="0" w:color="auto"/>
            <w:left w:val="none" w:sz="0" w:space="0" w:color="auto"/>
            <w:bottom w:val="none" w:sz="0" w:space="0" w:color="auto"/>
            <w:right w:val="none" w:sz="0" w:space="0" w:color="auto"/>
          </w:divBdr>
          <w:divsChild>
            <w:div w:id="1037973476">
              <w:marLeft w:val="0"/>
              <w:marRight w:val="0"/>
              <w:marTop w:val="0"/>
              <w:marBottom w:val="0"/>
              <w:divBdr>
                <w:top w:val="none" w:sz="0" w:space="0" w:color="auto"/>
                <w:left w:val="none" w:sz="0" w:space="0" w:color="auto"/>
                <w:bottom w:val="none" w:sz="0" w:space="0" w:color="auto"/>
                <w:right w:val="none" w:sz="0" w:space="0" w:color="auto"/>
              </w:divBdr>
            </w:div>
            <w:div w:id="2080470166">
              <w:marLeft w:val="0"/>
              <w:marRight w:val="120"/>
              <w:marTop w:val="0"/>
              <w:marBottom w:val="0"/>
              <w:divBdr>
                <w:top w:val="none" w:sz="0" w:space="0" w:color="auto"/>
                <w:left w:val="none" w:sz="0" w:space="0" w:color="auto"/>
                <w:bottom w:val="none" w:sz="0" w:space="0" w:color="auto"/>
                <w:right w:val="none" w:sz="0" w:space="0" w:color="auto"/>
              </w:divBdr>
              <w:divsChild>
                <w:div w:id="8738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78289">
          <w:marLeft w:val="0"/>
          <w:marRight w:val="0"/>
          <w:marTop w:val="0"/>
          <w:marBottom w:val="0"/>
          <w:divBdr>
            <w:top w:val="none" w:sz="0" w:space="0" w:color="auto"/>
            <w:left w:val="none" w:sz="0" w:space="0" w:color="auto"/>
            <w:bottom w:val="none" w:sz="0" w:space="0" w:color="auto"/>
            <w:right w:val="none" w:sz="0" w:space="0" w:color="auto"/>
          </w:divBdr>
          <w:divsChild>
            <w:div w:id="781070079">
              <w:marLeft w:val="0"/>
              <w:marRight w:val="0"/>
              <w:marTop w:val="0"/>
              <w:marBottom w:val="0"/>
              <w:divBdr>
                <w:top w:val="none" w:sz="0" w:space="0" w:color="auto"/>
                <w:left w:val="none" w:sz="0" w:space="0" w:color="auto"/>
                <w:bottom w:val="none" w:sz="0" w:space="0" w:color="auto"/>
                <w:right w:val="none" w:sz="0" w:space="0" w:color="auto"/>
              </w:divBdr>
            </w:div>
            <w:div w:id="1365400780">
              <w:marLeft w:val="0"/>
              <w:marRight w:val="120"/>
              <w:marTop w:val="0"/>
              <w:marBottom w:val="0"/>
              <w:divBdr>
                <w:top w:val="none" w:sz="0" w:space="0" w:color="auto"/>
                <w:left w:val="none" w:sz="0" w:space="0" w:color="auto"/>
                <w:bottom w:val="none" w:sz="0" w:space="0" w:color="auto"/>
                <w:right w:val="none" w:sz="0" w:space="0" w:color="auto"/>
              </w:divBdr>
              <w:divsChild>
                <w:div w:id="2571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72042">
          <w:marLeft w:val="0"/>
          <w:marRight w:val="0"/>
          <w:marTop w:val="0"/>
          <w:marBottom w:val="0"/>
          <w:divBdr>
            <w:top w:val="none" w:sz="0" w:space="0" w:color="auto"/>
            <w:left w:val="none" w:sz="0" w:space="0" w:color="auto"/>
            <w:bottom w:val="none" w:sz="0" w:space="0" w:color="auto"/>
            <w:right w:val="none" w:sz="0" w:space="0" w:color="auto"/>
          </w:divBdr>
          <w:divsChild>
            <w:div w:id="597759795">
              <w:marLeft w:val="0"/>
              <w:marRight w:val="0"/>
              <w:marTop w:val="0"/>
              <w:marBottom w:val="0"/>
              <w:divBdr>
                <w:top w:val="none" w:sz="0" w:space="0" w:color="auto"/>
                <w:left w:val="none" w:sz="0" w:space="0" w:color="auto"/>
                <w:bottom w:val="none" w:sz="0" w:space="0" w:color="auto"/>
                <w:right w:val="none" w:sz="0" w:space="0" w:color="auto"/>
              </w:divBdr>
            </w:div>
            <w:div w:id="824320250">
              <w:marLeft w:val="0"/>
              <w:marRight w:val="120"/>
              <w:marTop w:val="0"/>
              <w:marBottom w:val="0"/>
              <w:divBdr>
                <w:top w:val="none" w:sz="0" w:space="0" w:color="auto"/>
                <w:left w:val="none" w:sz="0" w:space="0" w:color="auto"/>
                <w:bottom w:val="none" w:sz="0" w:space="0" w:color="auto"/>
                <w:right w:val="none" w:sz="0" w:space="0" w:color="auto"/>
              </w:divBdr>
              <w:divsChild>
                <w:div w:id="2357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2648">
          <w:marLeft w:val="0"/>
          <w:marRight w:val="0"/>
          <w:marTop w:val="0"/>
          <w:marBottom w:val="0"/>
          <w:divBdr>
            <w:top w:val="none" w:sz="0" w:space="0" w:color="auto"/>
            <w:left w:val="none" w:sz="0" w:space="0" w:color="auto"/>
            <w:bottom w:val="none" w:sz="0" w:space="0" w:color="auto"/>
            <w:right w:val="none" w:sz="0" w:space="0" w:color="auto"/>
          </w:divBdr>
          <w:divsChild>
            <w:div w:id="494228964">
              <w:marLeft w:val="0"/>
              <w:marRight w:val="0"/>
              <w:marTop w:val="0"/>
              <w:marBottom w:val="0"/>
              <w:divBdr>
                <w:top w:val="none" w:sz="0" w:space="0" w:color="auto"/>
                <w:left w:val="none" w:sz="0" w:space="0" w:color="auto"/>
                <w:bottom w:val="none" w:sz="0" w:space="0" w:color="auto"/>
                <w:right w:val="none" w:sz="0" w:space="0" w:color="auto"/>
              </w:divBdr>
            </w:div>
            <w:div w:id="851794527">
              <w:marLeft w:val="0"/>
              <w:marRight w:val="120"/>
              <w:marTop w:val="0"/>
              <w:marBottom w:val="0"/>
              <w:divBdr>
                <w:top w:val="none" w:sz="0" w:space="0" w:color="auto"/>
                <w:left w:val="none" w:sz="0" w:space="0" w:color="auto"/>
                <w:bottom w:val="none" w:sz="0" w:space="0" w:color="auto"/>
                <w:right w:val="none" w:sz="0" w:space="0" w:color="auto"/>
              </w:divBdr>
              <w:divsChild>
                <w:div w:id="6352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55801">
          <w:marLeft w:val="0"/>
          <w:marRight w:val="0"/>
          <w:marTop w:val="0"/>
          <w:marBottom w:val="0"/>
          <w:divBdr>
            <w:top w:val="none" w:sz="0" w:space="0" w:color="auto"/>
            <w:left w:val="none" w:sz="0" w:space="0" w:color="auto"/>
            <w:bottom w:val="none" w:sz="0" w:space="0" w:color="auto"/>
            <w:right w:val="none" w:sz="0" w:space="0" w:color="auto"/>
          </w:divBdr>
          <w:divsChild>
            <w:div w:id="649332749">
              <w:marLeft w:val="0"/>
              <w:marRight w:val="0"/>
              <w:marTop w:val="0"/>
              <w:marBottom w:val="0"/>
              <w:divBdr>
                <w:top w:val="none" w:sz="0" w:space="0" w:color="auto"/>
                <w:left w:val="none" w:sz="0" w:space="0" w:color="auto"/>
                <w:bottom w:val="none" w:sz="0" w:space="0" w:color="auto"/>
                <w:right w:val="none" w:sz="0" w:space="0" w:color="auto"/>
              </w:divBdr>
            </w:div>
            <w:div w:id="219294105">
              <w:marLeft w:val="0"/>
              <w:marRight w:val="120"/>
              <w:marTop w:val="0"/>
              <w:marBottom w:val="0"/>
              <w:divBdr>
                <w:top w:val="none" w:sz="0" w:space="0" w:color="auto"/>
                <w:left w:val="none" w:sz="0" w:space="0" w:color="auto"/>
                <w:bottom w:val="none" w:sz="0" w:space="0" w:color="auto"/>
                <w:right w:val="none" w:sz="0" w:space="0" w:color="auto"/>
              </w:divBdr>
              <w:divsChild>
                <w:div w:id="14021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90309">
          <w:marLeft w:val="0"/>
          <w:marRight w:val="0"/>
          <w:marTop w:val="0"/>
          <w:marBottom w:val="0"/>
          <w:divBdr>
            <w:top w:val="none" w:sz="0" w:space="0" w:color="auto"/>
            <w:left w:val="none" w:sz="0" w:space="0" w:color="auto"/>
            <w:bottom w:val="none" w:sz="0" w:space="0" w:color="auto"/>
            <w:right w:val="none" w:sz="0" w:space="0" w:color="auto"/>
          </w:divBdr>
          <w:divsChild>
            <w:div w:id="1667710544">
              <w:marLeft w:val="0"/>
              <w:marRight w:val="0"/>
              <w:marTop w:val="0"/>
              <w:marBottom w:val="0"/>
              <w:divBdr>
                <w:top w:val="none" w:sz="0" w:space="0" w:color="auto"/>
                <w:left w:val="none" w:sz="0" w:space="0" w:color="auto"/>
                <w:bottom w:val="none" w:sz="0" w:space="0" w:color="auto"/>
                <w:right w:val="none" w:sz="0" w:space="0" w:color="auto"/>
              </w:divBdr>
            </w:div>
            <w:div w:id="874461200">
              <w:marLeft w:val="0"/>
              <w:marRight w:val="120"/>
              <w:marTop w:val="0"/>
              <w:marBottom w:val="0"/>
              <w:divBdr>
                <w:top w:val="none" w:sz="0" w:space="0" w:color="auto"/>
                <w:left w:val="none" w:sz="0" w:space="0" w:color="auto"/>
                <w:bottom w:val="none" w:sz="0" w:space="0" w:color="auto"/>
                <w:right w:val="none" w:sz="0" w:space="0" w:color="auto"/>
              </w:divBdr>
              <w:divsChild>
                <w:div w:id="6407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3970">
          <w:marLeft w:val="0"/>
          <w:marRight w:val="0"/>
          <w:marTop w:val="0"/>
          <w:marBottom w:val="0"/>
          <w:divBdr>
            <w:top w:val="none" w:sz="0" w:space="0" w:color="auto"/>
            <w:left w:val="none" w:sz="0" w:space="0" w:color="auto"/>
            <w:bottom w:val="none" w:sz="0" w:space="0" w:color="auto"/>
            <w:right w:val="none" w:sz="0" w:space="0" w:color="auto"/>
          </w:divBdr>
          <w:divsChild>
            <w:div w:id="1586181730">
              <w:marLeft w:val="0"/>
              <w:marRight w:val="0"/>
              <w:marTop w:val="0"/>
              <w:marBottom w:val="0"/>
              <w:divBdr>
                <w:top w:val="none" w:sz="0" w:space="0" w:color="auto"/>
                <w:left w:val="none" w:sz="0" w:space="0" w:color="auto"/>
                <w:bottom w:val="none" w:sz="0" w:space="0" w:color="auto"/>
                <w:right w:val="none" w:sz="0" w:space="0" w:color="auto"/>
              </w:divBdr>
            </w:div>
            <w:div w:id="1640844208">
              <w:marLeft w:val="0"/>
              <w:marRight w:val="120"/>
              <w:marTop w:val="0"/>
              <w:marBottom w:val="0"/>
              <w:divBdr>
                <w:top w:val="none" w:sz="0" w:space="0" w:color="auto"/>
                <w:left w:val="none" w:sz="0" w:space="0" w:color="auto"/>
                <w:bottom w:val="none" w:sz="0" w:space="0" w:color="auto"/>
                <w:right w:val="none" w:sz="0" w:space="0" w:color="auto"/>
              </w:divBdr>
              <w:divsChild>
                <w:div w:id="17843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5398">
          <w:marLeft w:val="0"/>
          <w:marRight w:val="0"/>
          <w:marTop w:val="0"/>
          <w:marBottom w:val="0"/>
          <w:divBdr>
            <w:top w:val="none" w:sz="0" w:space="0" w:color="auto"/>
            <w:left w:val="none" w:sz="0" w:space="0" w:color="auto"/>
            <w:bottom w:val="none" w:sz="0" w:space="0" w:color="auto"/>
            <w:right w:val="none" w:sz="0" w:space="0" w:color="auto"/>
          </w:divBdr>
          <w:divsChild>
            <w:div w:id="991985045">
              <w:marLeft w:val="0"/>
              <w:marRight w:val="0"/>
              <w:marTop w:val="0"/>
              <w:marBottom w:val="0"/>
              <w:divBdr>
                <w:top w:val="none" w:sz="0" w:space="0" w:color="auto"/>
                <w:left w:val="none" w:sz="0" w:space="0" w:color="auto"/>
                <w:bottom w:val="none" w:sz="0" w:space="0" w:color="auto"/>
                <w:right w:val="none" w:sz="0" w:space="0" w:color="auto"/>
              </w:divBdr>
            </w:div>
            <w:div w:id="482503686">
              <w:marLeft w:val="0"/>
              <w:marRight w:val="120"/>
              <w:marTop w:val="0"/>
              <w:marBottom w:val="0"/>
              <w:divBdr>
                <w:top w:val="none" w:sz="0" w:space="0" w:color="auto"/>
                <w:left w:val="none" w:sz="0" w:space="0" w:color="auto"/>
                <w:bottom w:val="none" w:sz="0" w:space="0" w:color="auto"/>
                <w:right w:val="none" w:sz="0" w:space="0" w:color="auto"/>
              </w:divBdr>
              <w:divsChild>
                <w:div w:id="164542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9995">
          <w:marLeft w:val="0"/>
          <w:marRight w:val="0"/>
          <w:marTop w:val="0"/>
          <w:marBottom w:val="0"/>
          <w:divBdr>
            <w:top w:val="none" w:sz="0" w:space="0" w:color="auto"/>
            <w:left w:val="none" w:sz="0" w:space="0" w:color="auto"/>
            <w:bottom w:val="none" w:sz="0" w:space="0" w:color="auto"/>
            <w:right w:val="none" w:sz="0" w:space="0" w:color="auto"/>
          </w:divBdr>
          <w:divsChild>
            <w:div w:id="704402662">
              <w:marLeft w:val="0"/>
              <w:marRight w:val="0"/>
              <w:marTop w:val="0"/>
              <w:marBottom w:val="0"/>
              <w:divBdr>
                <w:top w:val="none" w:sz="0" w:space="0" w:color="auto"/>
                <w:left w:val="none" w:sz="0" w:space="0" w:color="auto"/>
                <w:bottom w:val="none" w:sz="0" w:space="0" w:color="auto"/>
                <w:right w:val="none" w:sz="0" w:space="0" w:color="auto"/>
              </w:divBdr>
            </w:div>
            <w:div w:id="1061754956">
              <w:marLeft w:val="0"/>
              <w:marRight w:val="120"/>
              <w:marTop w:val="0"/>
              <w:marBottom w:val="0"/>
              <w:divBdr>
                <w:top w:val="none" w:sz="0" w:space="0" w:color="auto"/>
                <w:left w:val="none" w:sz="0" w:space="0" w:color="auto"/>
                <w:bottom w:val="none" w:sz="0" w:space="0" w:color="auto"/>
                <w:right w:val="none" w:sz="0" w:space="0" w:color="auto"/>
              </w:divBdr>
              <w:divsChild>
                <w:div w:id="464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48422">
          <w:marLeft w:val="0"/>
          <w:marRight w:val="0"/>
          <w:marTop w:val="0"/>
          <w:marBottom w:val="0"/>
          <w:divBdr>
            <w:top w:val="none" w:sz="0" w:space="0" w:color="auto"/>
            <w:left w:val="none" w:sz="0" w:space="0" w:color="auto"/>
            <w:bottom w:val="none" w:sz="0" w:space="0" w:color="auto"/>
            <w:right w:val="none" w:sz="0" w:space="0" w:color="auto"/>
          </w:divBdr>
          <w:divsChild>
            <w:div w:id="1603418549">
              <w:marLeft w:val="0"/>
              <w:marRight w:val="0"/>
              <w:marTop w:val="0"/>
              <w:marBottom w:val="0"/>
              <w:divBdr>
                <w:top w:val="none" w:sz="0" w:space="0" w:color="auto"/>
                <w:left w:val="none" w:sz="0" w:space="0" w:color="auto"/>
                <w:bottom w:val="none" w:sz="0" w:space="0" w:color="auto"/>
                <w:right w:val="none" w:sz="0" w:space="0" w:color="auto"/>
              </w:divBdr>
            </w:div>
            <w:div w:id="1076974256">
              <w:marLeft w:val="0"/>
              <w:marRight w:val="120"/>
              <w:marTop w:val="0"/>
              <w:marBottom w:val="0"/>
              <w:divBdr>
                <w:top w:val="none" w:sz="0" w:space="0" w:color="auto"/>
                <w:left w:val="none" w:sz="0" w:space="0" w:color="auto"/>
                <w:bottom w:val="none" w:sz="0" w:space="0" w:color="auto"/>
                <w:right w:val="none" w:sz="0" w:space="0" w:color="auto"/>
              </w:divBdr>
              <w:divsChild>
                <w:div w:id="190771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7956">
          <w:marLeft w:val="0"/>
          <w:marRight w:val="0"/>
          <w:marTop w:val="0"/>
          <w:marBottom w:val="0"/>
          <w:divBdr>
            <w:top w:val="none" w:sz="0" w:space="0" w:color="auto"/>
            <w:left w:val="none" w:sz="0" w:space="0" w:color="auto"/>
            <w:bottom w:val="none" w:sz="0" w:space="0" w:color="auto"/>
            <w:right w:val="none" w:sz="0" w:space="0" w:color="auto"/>
          </w:divBdr>
          <w:divsChild>
            <w:div w:id="841628932">
              <w:marLeft w:val="0"/>
              <w:marRight w:val="0"/>
              <w:marTop w:val="0"/>
              <w:marBottom w:val="0"/>
              <w:divBdr>
                <w:top w:val="none" w:sz="0" w:space="0" w:color="auto"/>
                <w:left w:val="none" w:sz="0" w:space="0" w:color="auto"/>
                <w:bottom w:val="none" w:sz="0" w:space="0" w:color="auto"/>
                <w:right w:val="none" w:sz="0" w:space="0" w:color="auto"/>
              </w:divBdr>
            </w:div>
            <w:div w:id="253630986">
              <w:marLeft w:val="0"/>
              <w:marRight w:val="120"/>
              <w:marTop w:val="0"/>
              <w:marBottom w:val="0"/>
              <w:divBdr>
                <w:top w:val="none" w:sz="0" w:space="0" w:color="auto"/>
                <w:left w:val="none" w:sz="0" w:space="0" w:color="auto"/>
                <w:bottom w:val="none" w:sz="0" w:space="0" w:color="auto"/>
                <w:right w:val="none" w:sz="0" w:space="0" w:color="auto"/>
              </w:divBdr>
              <w:divsChild>
                <w:div w:id="12619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02662">
          <w:marLeft w:val="0"/>
          <w:marRight w:val="0"/>
          <w:marTop w:val="0"/>
          <w:marBottom w:val="0"/>
          <w:divBdr>
            <w:top w:val="none" w:sz="0" w:space="0" w:color="auto"/>
            <w:left w:val="none" w:sz="0" w:space="0" w:color="auto"/>
            <w:bottom w:val="none" w:sz="0" w:space="0" w:color="auto"/>
            <w:right w:val="none" w:sz="0" w:space="0" w:color="auto"/>
          </w:divBdr>
          <w:divsChild>
            <w:div w:id="730274733">
              <w:marLeft w:val="0"/>
              <w:marRight w:val="0"/>
              <w:marTop w:val="0"/>
              <w:marBottom w:val="0"/>
              <w:divBdr>
                <w:top w:val="none" w:sz="0" w:space="0" w:color="auto"/>
                <w:left w:val="none" w:sz="0" w:space="0" w:color="auto"/>
                <w:bottom w:val="none" w:sz="0" w:space="0" w:color="auto"/>
                <w:right w:val="none" w:sz="0" w:space="0" w:color="auto"/>
              </w:divBdr>
            </w:div>
            <w:div w:id="1738553441">
              <w:marLeft w:val="0"/>
              <w:marRight w:val="120"/>
              <w:marTop w:val="0"/>
              <w:marBottom w:val="0"/>
              <w:divBdr>
                <w:top w:val="none" w:sz="0" w:space="0" w:color="auto"/>
                <w:left w:val="none" w:sz="0" w:space="0" w:color="auto"/>
                <w:bottom w:val="none" w:sz="0" w:space="0" w:color="auto"/>
                <w:right w:val="none" w:sz="0" w:space="0" w:color="auto"/>
              </w:divBdr>
              <w:divsChild>
                <w:div w:id="15765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67369">
          <w:marLeft w:val="0"/>
          <w:marRight w:val="0"/>
          <w:marTop w:val="0"/>
          <w:marBottom w:val="0"/>
          <w:divBdr>
            <w:top w:val="none" w:sz="0" w:space="0" w:color="auto"/>
            <w:left w:val="none" w:sz="0" w:space="0" w:color="auto"/>
            <w:bottom w:val="none" w:sz="0" w:space="0" w:color="auto"/>
            <w:right w:val="none" w:sz="0" w:space="0" w:color="auto"/>
          </w:divBdr>
          <w:divsChild>
            <w:div w:id="1955748487">
              <w:marLeft w:val="0"/>
              <w:marRight w:val="0"/>
              <w:marTop w:val="0"/>
              <w:marBottom w:val="0"/>
              <w:divBdr>
                <w:top w:val="none" w:sz="0" w:space="0" w:color="auto"/>
                <w:left w:val="none" w:sz="0" w:space="0" w:color="auto"/>
                <w:bottom w:val="none" w:sz="0" w:space="0" w:color="auto"/>
                <w:right w:val="none" w:sz="0" w:space="0" w:color="auto"/>
              </w:divBdr>
            </w:div>
            <w:div w:id="585069538">
              <w:marLeft w:val="0"/>
              <w:marRight w:val="120"/>
              <w:marTop w:val="0"/>
              <w:marBottom w:val="0"/>
              <w:divBdr>
                <w:top w:val="none" w:sz="0" w:space="0" w:color="auto"/>
                <w:left w:val="none" w:sz="0" w:space="0" w:color="auto"/>
                <w:bottom w:val="none" w:sz="0" w:space="0" w:color="auto"/>
                <w:right w:val="none" w:sz="0" w:space="0" w:color="auto"/>
              </w:divBdr>
              <w:divsChild>
                <w:div w:id="3235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1214">
      <w:bodyDiv w:val="1"/>
      <w:marLeft w:val="0"/>
      <w:marRight w:val="0"/>
      <w:marTop w:val="0"/>
      <w:marBottom w:val="0"/>
      <w:divBdr>
        <w:top w:val="none" w:sz="0" w:space="0" w:color="auto"/>
        <w:left w:val="none" w:sz="0" w:space="0" w:color="auto"/>
        <w:bottom w:val="none" w:sz="0" w:space="0" w:color="auto"/>
        <w:right w:val="none" w:sz="0" w:space="0" w:color="auto"/>
      </w:divBdr>
    </w:div>
    <w:div w:id="348600731">
      <w:bodyDiv w:val="1"/>
      <w:marLeft w:val="0"/>
      <w:marRight w:val="0"/>
      <w:marTop w:val="0"/>
      <w:marBottom w:val="0"/>
      <w:divBdr>
        <w:top w:val="none" w:sz="0" w:space="0" w:color="auto"/>
        <w:left w:val="none" w:sz="0" w:space="0" w:color="auto"/>
        <w:bottom w:val="none" w:sz="0" w:space="0" w:color="auto"/>
        <w:right w:val="none" w:sz="0" w:space="0" w:color="auto"/>
      </w:divBdr>
    </w:div>
    <w:div w:id="379941307">
      <w:bodyDiv w:val="1"/>
      <w:marLeft w:val="0"/>
      <w:marRight w:val="0"/>
      <w:marTop w:val="0"/>
      <w:marBottom w:val="0"/>
      <w:divBdr>
        <w:top w:val="none" w:sz="0" w:space="0" w:color="auto"/>
        <w:left w:val="none" w:sz="0" w:space="0" w:color="auto"/>
        <w:bottom w:val="none" w:sz="0" w:space="0" w:color="auto"/>
        <w:right w:val="none" w:sz="0" w:space="0" w:color="auto"/>
      </w:divBdr>
    </w:div>
    <w:div w:id="386228799">
      <w:bodyDiv w:val="1"/>
      <w:marLeft w:val="0"/>
      <w:marRight w:val="0"/>
      <w:marTop w:val="0"/>
      <w:marBottom w:val="0"/>
      <w:divBdr>
        <w:top w:val="none" w:sz="0" w:space="0" w:color="auto"/>
        <w:left w:val="none" w:sz="0" w:space="0" w:color="auto"/>
        <w:bottom w:val="none" w:sz="0" w:space="0" w:color="auto"/>
        <w:right w:val="none" w:sz="0" w:space="0" w:color="auto"/>
      </w:divBdr>
    </w:div>
    <w:div w:id="389040895">
      <w:bodyDiv w:val="1"/>
      <w:marLeft w:val="0"/>
      <w:marRight w:val="0"/>
      <w:marTop w:val="0"/>
      <w:marBottom w:val="0"/>
      <w:divBdr>
        <w:top w:val="none" w:sz="0" w:space="0" w:color="auto"/>
        <w:left w:val="none" w:sz="0" w:space="0" w:color="auto"/>
        <w:bottom w:val="none" w:sz="0" w:space="0" w:color="auto"/>
        <w:right w:val="none" w:sz="0" w:space="0" w:color="auto"/>
      </w:divBdr>
    </w:div>
    <w:div w:id="394086306">
      <w:bodyDiv w:val="1"/>
      <w:marLeft w:val="0"/>
      <w:marRight w:val="0"/>
      <w:marTop w:val="0"/>
      <w:marBottom w:val="0"/>
      <w:divBdr>
        <w:top w:val="none" w:sz="0" w:space="0" w:color="auto"/>
        <w:left w:val="none" w:sz="0" w:space="0" w:color="auto"/>
        <w:bottom w:val="none" w:sz="0" w:space="0" w:color="auto"/>
        <w:right w:val="none" w:sz="0" w:space="0" w:color="auto"/>
      </w:divBdr>
    </w:div>
    <w:div w:id="416752688">
      <w:bodyDiv w:val="1"/>
      <w:marLeft w:val="0"/>
      <w:marRight w:val="0"/>
      <w:marTop w:val="0"/>
      <w:marBottom w:val="0"/>
      <w:divBdr>
        <w:top w:val="none" w:sz="0" w:space="0" w:color="auto"/>
        <w:left w:val="none" w:sz="0" w:space="0" w:color="auto"/>
        <w:bottom w:val="none" w:sz="0" w:space="0" w:color="auto"/>
        <w:right w:val="none" w:sz="0" w:space="0" w:color="auto"/>
      </w:divBdr>
      <w:divsChild>
        <w:div w:id="1369138705">
          <w:marLeft w:val="0"/>
          <w:marRight w:val="0"/>
          <w:marTop w:val="0"/>
          <w:marBottom w:val="0"/>
          <w:divBdr>
            <w:top w:val="none" w:sz="0" w:space="0" w:color="auto"/>
            <w:left w:val="none" w:sz="0" w:space="0" w:color="auto"/>
            <w:bottom w:val="none" w:sz="0" w:space="0" w:color="auto"/>
            <w:right w:val="none" w:sz="0" w:space="0" w:color="auto"/>
          </w:divBdr>
        </w:div>
        <w:div w:id="2123305060">
          <w:marLeft w:val="0"/>
          <w:marRight w:val="0"/>
          <w:marTop w:val="0"/>
          <w:marBottom w:val="0"/>
          <w:divBdr>
            <w:top w:val="none" w:sz="0" w:space="0" w:color="auto"/>
            <w:left w:val="none" w:sz="0" w:space="0" w:color="auto"/>
            <w:bottom w:val="none" w:sz="0" w:space="0" w:color="auto"/>
            <w:right w:val="none" w:sz="0" w:space="0" w:color="auto"/>
          </w:divBdr>
        </w:div>
        <w:div w:id="1327242921">
          <w:marLeft w:val="0"/>
          <w:marRight w:val="0"/>
          <w:marTop w:val="0"/>
          <w:marBottom w:val="0"/>
          <w:divBdr>
            <w:top w:val="none" w:sz="0" w:space="0" w:color="auto"/>
            <w:left w:val="none" w:sz="0" w:space="0" w:color="auto"/>
            <w:bottom w:val="none" w:sz="0" w:space="0" w:color="auto"/>
            <w:right w:val="none" w:sz="0" w:space="0" w:color="auto"/>
          </w:divBdr>
        </w:div>
        <w:div w:id="1160847211">
          <w:marLeft w:val="0"/>
          <w:marRight w:val="0"/>
          <w:marTop w:val="0"/>
          <w:marBottom w:val="0"/>
          <w:divBdr>
            <w:top w:val="none" w:sz="0" w:space="0" w:color="auto"/>
            <w:left w:val="none" w:sz="0" w:space="0" w:color="auto"/>
            <w:bottom w:val="none" w:sz="0" w:space="0" w:color="auto"/>
            <w:right w:val="none" w:sz="0" w:space="0" w:color="auto"/>
          </w:divBdr>
        </w:div>
        <w:div w:id="269557324">
          <w:marLeft w:val="0"/>
          <w:marRight w:val="0"/>
          <w:marTop w:val="0"/>
          <w:marBottom w:val="0"/>
          <w:divBdr>
            <w:top w:val="none" w:sz="0" w:space="0" w:color="auto"/>
            <w:left w:val="none" w:sz="0" w:space="0" w:color="auto"/>
            <w:bottom w:val="none" w:sz="0" w:space="0" w:color="auto"/>
            <w:right w:val="none" w:sz="0" w:space="0" w:color="auto"/>
          </w:divBdr>
        </w:div>
        <w:div w:id="2091342398">
          <w:marLeft w:val="0"/>
          <w:marRight w:val="0"/>
          <w:marTop w:val="0"/>
          <w:marBottom w:val="0"/>
          <w:divBdr>
            <w:top w:val="none" w:sz="0" w:space="0" w:color="auto"/>
            <w:left w:val="none" w:sz="0" w:space="0" w:color="auto"/>
            <w:bottom w:val="none" w:sz="0" w:space="0" w:color="auto"/>
            <w:right w:val="none" w:sz="0" w:space="0" w:color="auto"/>
          </w:divBdr>
        </w:div>
        <w:div w:id="188493089">
          <w:marLeft w:val="0"/>
          <w:marRight w:val="0"/>
          <w:marTop w:val="0"/>
          <w:marBottom w:val="0"/>
          <w:divBdr>
            <w:top w:val="none" w:sz="0" w:space="0" w:color="auto"/>
            <w:left w:val="none" w:sz="0" w:space="0" w:color="auto"/>
            <w:bottom w:val="none" w:sz="0" w:space="0" w:color="auto"/>
            <w:right w:val="none" w:sz="0" w:space="0" w:color="auto"/>
          </w:divBdr>
        </w:div>
        <w:div w:id="1679769513">
          <w:marLeft w:val="0"/>
          <w:marRight w:val="0"/>
          <w:marTop w:val="0"/>
          <w:marBottom w:val="0"/>
          <w:divBdr>
            <w:top w:val="none" w:sz="0" w:space="0" w:color="auto"/>
            <w:left w:val="none" w:sz="0" w:space="0" w:color="auto"/>
            <w:bottom w:val="none" w:sz="0" w:space="0" w:color="auto"/>
            <w:right w:val="none" w:sz="0" w:space="0" w:color="auto"/>
          </w:divBdr>
        </w:div>
        <w:div w:id="296885982">
          <w:marLeft w:val="0"/>
          <w:marRight w:val="0"/>
          <w:marTop w:val="0"/>
          <w:marBottom w:val="0"/>
          <w:divBdr>
            <w:top w:val="none" w:sz="0" w:space="0" w:color="auto"/>
            <w:left w:val="none" w:sz="0" w:space="0" w:color="auto"/>
            <w:bottom w:val="none" w:sz="0" w:space="0" w:color="auto"/>
            <w:right w:val="none" w:sz="0" w:space="0" w:color="auto"/>
          </w:divBdr>
        </w:div>
        <w:div w:id="127940283">
          <w:marLeft w:val="0"/>
          <w:marRight w:val="0"/>
          <w:marTop w:val="0"/>
          <w:marBottom w:val="0"/>
          <w:divBdr>
            <w:top w:val="none" w:sz="0" w:space="0" w:color="auto"/>
            <w:left w:val="none" w:sz="0" w:space="0" w:color="auto"/>
            <w:bottom w:val="none" w:sz="0" w:space="0" w:color="auto"/>
            <w:right w:val="none" w:sz="0" w:space="0" w:color="auto"/>
          </w:divBdr>
        </w:div>
        <w:div w:id="1585841761">
          <w:marLeft w:val="0"/>
          <w:marRight w:val="0"/>
          <w:marTop w:val="0"/>
          <w:marBottom w:val="0"/>
          <w:divBdr>
            <w:top w:val="none" w:sz="0" w:space="0" w:color="auto"/>
            <w:left w:val="none" w:sz="0" w:space="0" w:color="auto"/>
            <w:bottom w:val="none" w:sz="0" w:space="0" w:color="auto"/>
            <w:right w:val="none" w:sz="0" w:space="0" w:color="auto"/>
          </w:divBdr>
        </w:div>
        <w:div w:id="2128232013">
          <w:marLeft w:val="0"/>
          <w:marRight w:val="0"/>
          <w:marTop w:val="0"/>
          <w:marBottom w:val="0"/>
          <w:divBdr>
            <w:top w:val="none" w:sz="0" w:space="0" w:color="auto"/>
            <w:left w:val="none" w:sz="0" w:space="0" w:color="auto"/>
            <w:bottom w:val="none" w:sz="0" w:space="0" w:color="auto"/>
            <w:right w:val="none" w:sz="0" w:space="0" w:color="auto"/>
          </w:divBdr>
        </w:div>
      </w:divsChild>
    </w:div>
    <w:div w:id="423112569">
      <w:bodyDiv w:val="1"/>
      <w:marLeft w:val="0"/>
      <w:marRight w:val="0"/>
      <w:marTop w:val="0"/>
      <w:marBottom w:val="0"/>
      <w:divBdr>
        <w:top w:val="none" w:sz="0" w:space="0" w:color="auto"/>
        <w:left w:val="none" w:sz="0" w:space="0" w:color="auto"/>
        <w:bottom w:val="none" w:sz="0" w:space="0" w:color="auto"/>
        <w:right w:val="none" w:sz="0" w:space="0" w:color="auto"/>
      </w:divBdr>
    </w:div>
    <w:div w:id="436605139">
      <w:bodyDiv w:val="1"/>
      <w:marLeft w:val="0"/>
      <w:marRight w:val="0"/>
      <w:marTop w:val="0"/>
      <w:marBottom w:val="0"/>
      <w:divBdr>
        <w:top w:val="none" w:sz="0" w:space="0" w:color="auto"/>
        <w:left w:val="none" w:sz="0" w:space="0" w:color="auto"/>
        <w:bottom w:val="none" w:sz="0" w:space="0" w:color="auto"/>
        <w:right w:val="none" w:sz="0" w:space="0" w:color="auto"/>
      </w:divBdr>
    </w:div>
    <w:div w:id="469830489">
      <w:bodyDiv w:val="1"/>
      <w:marLeft w:val="0"/>
      <w:marRight w:val="0"/>
      <w:marTop w:val="0"/>
      <w:marBottom w:val="0"/>
      <w:divBdr>
        <w:top w:val="none" w:sz="0" w:space="0" w:color="auto"/>
        <w:left w:val="none" w:sz="0" w:space="0" w:color="auto"/>
        <w:bottom w:val="none" w:sz="0" w:space="0" w:color="auto"/>
        <w:right w:val="none" w:sz="0" w:space="0" w:color="auto"/>
      </w:divBdr>
    </w:div>
    <w:div w:id="495850662">
      <w:bodyDiv w:val="1"/>
      <w:marLeft w:val="0"/>
      <w:marRight w:val="0"/>
      <w:marTop w:val="0"/>
      <w:marBottom w:val="0"/>
      <w:divBdr>
        <w:top w:val="none" w:sz="0" w:space="0" w:color="auto"/>
        <w:left w:val="none" w:sz="0" w:space="0" w:color="auto"/>
        <w:bottom w:val="none" w:sz="0" w:space="0" w:color="auto"/>
        <w:right w:val="none" w:sz="0" w:space="0" w:color="auto"/>
      </w:divBdr>
    </w:div>
    <w:div w:id="515189554">
      <w:bodyDiv w:val="1"/>
      <w:marLeft w:val="0"/>
      <w:marRight w:val="0"/>
      <w:marTop w:val="0"/>
      <w:marBottom w:val="0"/>
      <w:divBdr>
        <w:top w:val="none" w:sz="0" w:space="0" w:color="auto"/>
        <w:left w:val="none" w:sz="0" w:space="0" w:color="auto"/>
        <w:bottom w:val="none" w:sz="0" w:space="0" w:color="auto"/>
        <w:right w:val="none" w:sz="0" w:space="0" w:color="auto"/>
      </w:divBdr>
    </w:div>
    <w:div w:id="576745930">
      <w:bodyDiv w:val="1"/>
      <w:marLeft w:val="0"/>
      <w:marRight w:val="0"/>
      <w:marTop w:val="0"/>
      <w:marBottom w:val="0"/>
      <w:divBdr>
        <w:top w:val="none" w:sz="0" w:space="0" w:color="auto"/>
        <w:left w:val="none" w:sz="0" w:space="0" w:color="auto"/>
        <w:bottom w:val="none" w:sz="0" w:space="0" w:color="auto"/>
        <w:right w:val="none" w:sz="0" w:space="0" w:color="auto"/>
      </w:divBdr>
    </w:div>
    <w:div w:id="578640415">
      <w:bodyDiv w:val="1"/>
      <w:marLeft w:val="0"/>
      <w:marRight w:val="0"/>
      <w:marTop w:val="0"/>
      <w:marBottom w:val="0"/>
      <w:divBdr>
        <w:top w:val="none" w:sz="0" w:space="0" w:color="auto"/>
        <w:left w:val="none" w:sz="0" w:space="0" w:color="auto"/>
        <w:bottom w:val="none" w:sz="0" w:space="0" w:color="auto"/>
        <w:right w:val="none" w:sz="0" w:space="0" w:color="auto"/>
      </w:divBdr>
    </w:div>
    <w:div w:id="584341314">
      <w:bodyDiv w:val="1"/>
      <w:marLeft w:val="0"/>
      <w:marRight w:val="0"/>
      <w:marTop w:val="0"/>
      <w:marBottom w:val="0"/>
      <w:divBdr>
        <w:top w:val="none" w:sz="0" w:space="0" w:color="auto"/>
        <w:left w:val="none" w:sz="0" w:space="0" w:color="auto"/>
        <w:bottom w:val="none" w:sz="0" w:space="0" w:color="auto"/>
        <w:right w:val="none" w:sz="0" w:space="0" w:color="auto"/>
      </w:divBdr>
    </w:div>
    <w:div w:id="601380174">
      <w:bodyDiv w:val="1"/>
      <w:marLeft w:val="0"/>
      <w:marRight w:val="0"/>
      <w:marTop w:val="0"/>
      <w:marBottom w:val="0"/>
      <w:divBdr>
        <w:top w:val="none" w:sz="0" w:space="0" w:color="auto"/>
        <w:left w:val="none" w:sz="0" w:space="0" w:color="auto"/>
        <w:bottom w:val="none" w:sz="0" w:space="0" w:color="auto"/>
        <w:right w:val="none" w:sz="0" w:space="0" w:color="auto"/>
      </w:divBdr>
    </w:div>
    <w:div w:id="688487963">
      <w:bodyDiv w:val="1"/>
      <w:marLeft w:val="0"/>
      <w:marRight w:val="0"/>
      <w:marTop w:val="0"/>
      <w:marBottom w:val="0"/>
      <w:divBdr>
        <w:top w:val="none" w:sz="0" w:space="0" w:color="auto"/>
        <w:left w:val="none" w:sz="0" w:space="0" w:color="auto"/>
        <w:bottom w:val="none" w:sz="0" w:space="0" w:color="auto"/>
        <w:right w:val="none" w:sz="0" w:space="0" w:color="auto"/>
      </w:divBdr>
    </w:div>
    <w:div w:id="711614987">
      <w:bodyDiv w:val="1"/>
      <w:marLeft w:val="0"/>
      <w:marRight w:val="0"/>
      <w:marTop w:val="0"/>
      <w:marBottom w:val="0"/>
      <w:divBdr>
        <w:top w:val="none" w:sz="0" w:space="0" w:color="auto"/>
        <w:left w:val="none" w:sz="0" w:space="0" w:color="auto"/>
        <w:bottom w:val="none" w:sz="0" w:space="0" w:color="auto"/>
        <w:right w:val="none" w:sz="0" w:space="0" w:color="auto"/>
      </w:divBdr>
    </w:div>
    <w:div w:id="714626460">
      <w:bodyDiv w:val="1"/>
      <w:marLeft w:val="0"/>
      <w:marRight w:val="0"/>
      <w:marTop w:val="0"/>
      <w:marBottom w:val="0"/>
      <w:divBdr>
        <w:top w:val="none" w:sz="0" w:space="0" w:color="auto"/>
        <w:left w:val="none" w:sz="0" w:space="0" w:color="auto"/>
        <w:bottom w:val="none" w:sz="0" w:space="0" w:color="auto"/>
        <w:right w:val="none" w:sz="0" w:space="0" w:color="auto"/>
      </w:divBdr>
    </w:div>
    <w:div w:id="749035743">
      <w:bodyDiv w:val="1"/>
      <w:marLeft w:val="0"/>
      <w:marRight w:val="0"/>
      <w:marTop w:val="0"/>
      <w:marBottom w:val="0"/>
      <w:divBdr>
        <w:top w:val="none" w:sz="0" w:space="0" w:color="auto"/>
        <w:left w:val="none" w:sz="0" w:space="0" w:color="auto"/>
        <w:bottom w:val="none" w:sz="0" w:space="0" w:color="auto"/>
        <w:right w:val="none" w:sz="0" w:space="0" w:color="auto"/>
      </w:divBdr>
    </w:div>
    <w:div w:id="752750160">
      <w:bodyDiv w:val="1"/>
      <w:marLeft w:val="0"/>
      <w:marRight w:val="0"/>
      <w:marTop w:val="0"/>
      <w:marBottom w:val="0"/>
      <w:divBdr>
        <w:top w:val="none" w:sz="0" w:space="0" w:color="auto"/>
        <w:left w:val="none" w:sz="0" w:space="0" w:color="auto"/>
        <w:bottom w:val="none" w:sz="0" w:space="0" w:color="auto"/>
        <w:right w:val="none" w:sz="0" w:space="0" w:color="auto"/>
      </w:divBdr>
    </w:div>
    <w:div w:id="758984990">
      <w:bodyDiv w:val="1"/>
      <w:marLeft w:val="0"/>
      <w:marRight w:val="0"/>
      <w:marTop w:val="0"/>
      <w:marBottom w:val="0"/>
      <w:divBdr>
        <w:top w:val="none" w:sz="0" w:space="0" w:color="auto"/>
        <w:left w:val="none" w:sz="0" w:space="0" w:color="auto"/>
        <w:bottom w:val="none" w:sz="0" w:space="0" w:color="auto"/>
        <w:right w:val="none" w:sz="0" w:space="0" w:color="auto"/>
      </w:divBdr>
    </w:div>
    <w:div w:id="761032476">
      <w:bodyDiv w:val="1"/>
      <w:marLeft w:val="0"/>
      <w:marRight w:val="0"/>
      <w:marTop w:val="0"/>
      <w:marBottom w:val="0"/>
      <w:divBdr>
        <w:top w:val="none" w:sz="0" w:space="0" w:color="auto"/>
        <w:left w:val="none" w:sz="0" w:space="0" w:color="auto"/>
        <w:bottom w:val="none" w:sz="0" w:space="0" w:color="auto"/>
        <w:right w:val="none" w:sz="0" w:space="0" w:color="auto"/>
      </w:divBdr>
    </w:div>
    <w:div w:id="833764610">
      <w:bodyDiv w:val="1"/>
      <w:marLeft w:val="0"/>
      <w:marRight w:val="0"/>
      <w:marTop w:val="0"/>
      <w:marBottom w:val="0"/>
      <w:divBdr>
        <w:top w:val="none" w:sz="0" w:space="0" w:color="auto"/>
        <w:left w:val="none" w:sz="0" w:space="0" w:color="auto"/>
        <w:bottom w:val="none" w:sz="0" w:space="0" w:color="auto"/>
        <w:right w:val="none" w:sz="0" w:space="0" w:color="auto"/>
      </w:divBdr>
    </w:div>
    <w:div w:id="856425868">
      <w:bodyDiv w:val="1"/>
      <w:marLeft w:val="0"/>
      <w:marRight w:val="0"/>
      <w:marTop w:val="0"/>
      <w:marBottom w:val="0"/>
      <w:divBdr>
        <w:top w:val="none" w:sz="0" w:space="0" w:color="auto"/>
        <w:left w:val="none" w:sz="0" w:space="0" w:color="auto"/>
        <w:bottom w:val="none" w:sz="0" w:space="0" w:color="auto"/>
        <w:right w:val="none" w:sz="0" w:space="0" w:color="auto"/>
      </w:divBdr>
    </w:div>
    <w:div w:id="874272867">
      <w:bodyDiv w:val="1"/>
      <w:marLeft w:val="0"/>
      <w:marRight w:val="0"/>
      <w:marTop w:val="0"/>
      <w:marBottom w:val="0"/>
      <w:divBdr>
        <w:top w:val="none" w:sz="0" w:space="0" w:color="auto"/>
        <w:left w:val="none" w:sz="0" w:space="0" w:color="auto"/>
        <w:bottom w:val="none" w:sz="0" w:space="0" w:color="auto"/>
        <w:right w:val="none" w:sz="0" w:space="0" w:color="auto"/>
      </w:divBdr>
    </w:div>
    <w:div w:id="944070182">
      <w:bodyDiv w:val="1"/>
      <w:marLeft w:val="0"/>
      <w:marRight w:val="0"/>
      <w:marTop w:val="0"/>
      <w:marBottom w:val="0"/>
      <w:divBdr>
        <w:top w:val="none" w:sz="0" w:space="0" w:color="auto"/>
        <w:left w:val="none" w:sz="0" w:space="0" w:color="auto"/>
        <w:bottom w:val="none" w:sz="0" w:space="0" w:color="auto"/>
        <w:right w:val="none" w:sz="0" w:space="0" w:color="auto"/>
      </w:divBdr>
    </w:div>
    <w:div w:id="982193266">
      <w:bodyDiv w:val="1"/>
      <w:marLeft w:val="0"/>
      <w:marRight w:val="0"/>
      <w:marTop w:val="0"/>
      <w:marBottom w:val="0"/>
      <w:divBdr>
        <w:top w:val="none" w:sz="0" w:space="0" w:color="auto"/>
        <w:left w:val="none" w:sz="0" w:space="0" w:color="auto"/>
        <w:bottom w:val="none" w:sz="0" w:space="0" w:color="auto"/>
        <w:right w:val="none" w:sz="0" w:space="0" w:color="auto"/>
      </w:divBdr>
    </w:div>
    <w:div w:id="983004019">
      <w:bodyDiv w:val="1"/>
      <w:marLeft w:val="0"/>
      <w:marRight w:val="0"/>
      <w:marTop w:val="0"/>
      <w:marBottom w:val="0"/>
      <w:divBdr>
        <w:top w:val="none" w:sz="0" w:space="0" w:color="auto"/>
        <w:left w:val="none" w:sz="0" w:space="0" w:color="auto"/>
        <w:bottom w:val="none" w:sz="0" w:space="0" w:color="auto"/>
        <w:right w:val="none" w:sz="0" w:space="0" w:color="auto"/>
      </w:divBdr>
    </w:div>
    <w:div w:id="997269065">
      <w:bodyDiv w:val="1"/>
      <w:marLeft w:val="0"/>
      <w:marRight w:val="0"/>
      <w:marTop w:val="0"/>
      <w:marBottom w:val="0"/>
      <w:divBdr>
        <w:top w:val="none" w:sz="0" w:space="0" w:color="auto"/>
        <w:left w:val="none" w:sz="0" w:space="0" w:color="auto"/>
        <w:bottom w:val="none" w:sz="0" w:space="0" w:color="auto"/>
        <w:right w:val="none" w:sz="0" w:space="0" w:color="auto"/>
      </w:divBdr>
    </w:div>
    <w:div w:id="1042904189">
      <w:bodyDiv w:val="1"/>
      <w:marLeft w:val="0"/>
      <w:marRight w:val="0"/>
      <w:marTop w:val="0"/>
      <w:marBottom w:val="0"/>
      <w:divBdr>
        <w:top w:val="none" w:sz="0" w:space="0" w:color="auto"/>
        <w:left w:val="none" w:sz="0" w:space="0" w:color="auto"/>
        <w:bottom w:val="none" w:sz="0" w:space="0" w:color="auto"/>
        <w:right w:val="none" w:sz="0" w:space="0" w:color="auto"/>
      </w:divBdr>
    </w:div>
    <w:div w:id="1064793405">
      <w:bodyDiv w:val="1"/>
      <w:marLeft w:val="0"/>
      <w:marRight w:val="0"/>
      <w:marTop w:val="0"/>
      <w:marBottom w:val="0"/>
      <w:divBdr>
        <w:top w:val="none" w:sz="0" w:space="0" w:color="auto"/>
        <w:left w:val="none" w:sz="0" w:space="0" w:color="auto"/>
        <w:bottom w:val="none" w:sz="0" w:space="0" w:color="auto"/>
        <w:right w:val="none" w:sz="0" w:space="0" w:color="auto"/>
      </w:divBdr>
    </w:div>
    <w:div w:id="1078093271">
      <w:bodyDiv w:val="1"/>
      <w:marLeft w:val="0"/>
      <w:marRight w:val="0"/>
      <w:marTop w:val="0"/>
      <w:marBottom w:val="0"/>
      <w:divBdr>
        <w:top w:val="none" w:sz="0" w:space="0" w:color="auto"/>
        <w:left w:val="none" w:sz="0" w:space="0" w:color="auto"/>
        <w:bottom w:val="none" w:sz="0" w:space="0" w:color="auto"/>
        <w:right w:val="none" w:sz="0" w:space="0" w:color="auto"/>
      </w:divBdr>
    </w:div>
    <w:div w:id="1084496206">
      <w:bodyDiv w:val="1"/>
      <w:marLeft w:val="0"/>
      <w:marRight w:val="0"/>
      <w:marTop w:val="0"/>
      <w:marBottom w:val="0"/>
      <w:divBdr>
        <w:top w:val="none" w:sz="0" w:space="0" w:color="auto"/>
        <w:left w:val="none" w:sz="0" w:space="0" w:color="auto"/>
        <w:bottom w:val="none" w:sz="0" w:space="0" w:color="auto"/>
        <w:right w:val="none" w:sz="0" w:space="0" w:color="auto"/>
      </w:divBdr>
    </w:div>
    <w:div w:id="1099326412">
      <w:bodyDiv w:val="1"/>
      <w:marLeft w:val="0"/>
      <w:marRight w:val="0"/>
      <w:marTop w:val="0"/>
      <w:marBottom w:val="0"/>
      <w:divBdr>
        <w:top w:val="none" w:sz="0" w:space="0" w:color="auto"/>
        <w:left w:val="none" w:sz="0" w:space="0" w:color="auto"/>
        <w:bottom w:val="none" w:sz="0" w:space="0" w:color="auto"/>
        <w:right w:val="none" w:sz="0" w:space="0" w:color="auto"/>
      </w:divBdr>
    </w:div>
    <w:div w:id="1107584180">
      <w:bodyDiv w:val="1"/>
      <w:marLeft w:val="0"/>
      <w:marRight w:val="0"/>
      <w:marTop w:val="0"/>
      <w:marBottom w:val="0"/>
      <w:divBdr>
        <w:top w:val="none" w:sz="0" w:space="0" w:color="auto"/>
        <w:left w:val="none" w:sz="0" w:space="0" w:color="auto"/>
        <w:bottom w:val="none" w:sz="0" w:space="0" w:color="auto"/>
        <w:right w:val="none" w:sz="0" w:space="0" w:color="auto"/>
      </w:divBdr>
    </w:div>
    <w:div w:id="1109740918">
      <w:bodyDiv w:val="1"/>
      <w:marLeft w:val="0"/>
      <w:marRight w:val="0"/>
      <w:marTop w:val="0"/>
      <w:marBottom w:val="0"/>
      <w:divBdr>
        <w:top w:val="none" w:sz="0" w:space="0" w:color="auto"/>
        <w:left w:val="none" w:sz="0" w:space="0" w:color="auto"/>
        <w:bottom w:val="none" w:sz="0" w:space="0" w:color="auto"/>
        <w:right w:val="none" w:sz="0" w:space="0" w:color="auto"/>
      </w:divBdr>
    </w:div>
    <w:div w:id="1151140006">
      <w:bodyDiv w:val="1"/>
      <w:marLeft w:val="0"/>
      <w:marRight w:val="0"/>
      <w:marTop w:val="0"/>
      <w:marBottom w:val="0"/>
      <w:divBdr>
        <w:top w:val="none" w:sz="0" w:space="0" w:color="auto"/>
        <w:left w:val="none" w:sz="0" w:space="0" w:color="auto"/>
        <w:bottom w:val="none" w:sz="0" w:space="0" w:color="auto"/>
        <w:right w:val="none" w:sz="0" w:space="0" w:color="auto"/>
      </w:divBdr>
    </w:div>
    <w:div w:id="1178885930">
      <w:bodyDiv w:val="1"/>
      <w:marLeft w:val="0"/>
      <w:marRight w:val="0"/>
      <w:marTop w:val="0"/>
      <w:marBottom w:val="0"/>
      <w:divBdr>
        <w:top w:val="none" w:sz="0" w:space="0" w:color="auto"/>
        <w:left w:val="none" w:sz="0" w:space="0" w:color="auto"/>
        <w:bottom w:val="none" w:sz="0" w:space="0" w:color="auto"/>
        <w:right w:val="none" w:sz="0" w:space="0" w:color="auto"/>
      </w:divBdr>
    </w:div>
    <w:div w:id="1182357084">
      <w:bodyDiv w:val="1"/>
      <w:marLeft w:val="0"/>
      <w:marRight w:val="0"/>
      <w:marTop w:val="0"/>
      <w:marBottom w:val="0"/>
      <w:divBdr>
        <w:top w:val="none" w:sz="0" w:space="0" w:color="auto"/>
        <w:left w:val="none" w:sz="0" w:space="0" w:color="auto"/>
        <w:bottom w:val="none" w:sz="0" w:space="0" w:color="auto"/>
        <w:right w:val="none" w:sz="0" w:space="0" w:color="auto"/>
      </w:divBdr>
    </w:div>
    <w:div w:id="1189370834">
      <w:bodyDiv w:val="1"/>
      <w:marLeft w:val="0"/>
      <w:marRight w:val="0"/>
      <w:marTop w:val="0"/>
      <w:marBottom w:val="0"/>
      <w:divBdr>
        <w:top w:val="none" w:sz="0" w:space="0" w:color="auto"/>
        <w:left w:val="none" w:sz="0" w:space="0" w:color="auto"/>
        <w:bottom w:val="none" w:sz="0" w:space="0" w:color="auto"/>
        <w:right w:val="none" w:sz="0" w:space="0" w:color="auto"/>
      </w:divBdr>
    </w:div>
    <w:div w:id="1214461318">
      <w:bodyDiv w:val="1"/>
      <w:marLeft w:val="0"/>
      <w:marRight w:val="0"/>
      <w:marTop w:val="0"/>
      <w:marBottom w:val="0"/>
      <w:divBdr>
        <w:top w:val="none" w:sz="0" w:space="0" w:color="auto"/>
        <w:left w:val="none" w:sz="0" w:space="0" w:color="auto"/>
        <w:bottom w:val="none" w:sz="0" w:space="0" w:color="auto"/>
        <w:right w:val="none" w:sz="0" w:space="0" w:color="auto"/>
      </w:divBdr>
    </w:div>
    <w:div w:id="1295596851">
      <w:bodyDiv w:val="1"/>
      <w:marLeft w:val="0"/>
      <w:marRight w:val="0"/>
      <w:marTop w:val="0"/>
      <w:marBottom w:val="0"/>
      <w:divBdr>
        <w:top w:val="none" w:sz="0" w:space="0" w:color="auto"/>
        <w:left w:val="none" w:sz="0" w:space="0" w:color="auto"/>
        <w:bottom w:val="none" w:sz="0" w:space="0" w:color="auto"/>
        <w:right w:val="none" w:sz="0" w:space="0" w:color="auto"/>
      </w:divBdr>
    </w:div>
    <w:div w:id="1322276192">
      <w:bodyDiv w:val="1"/>
      <w:marLeft w:val="0"/>
      <w:marRight w:val="0"/>
      <w:marTop w:val="0"/>
      <w:marBottom w:val="0"/>
      <w:divBdr>
        <w:top w:val="none" w:sz="0" w:space="0" w:color="auto"/>
        <w:left w:val="none" w:sz="0" w:space="0" w:color="auto"/>
        <w:bottom w:val="none" w:sz="0" w:space="0" w:color="auto"/>
        <w:right w:val="none" w:sz="0" w:space="0" w:color="auto"/>
      </w:divBdr>
    </w:div>
    <w:div w:id="1338389136">
      <w:bodyDiv w:val="1"/>
      <w:marLeft w:val="0"/>
      <w:marRight w:val="0"/>
      <w:marTop w:val="0"/>
      <w:marBottom w:val="0"/>
      <w:divBdr>
        <w:top w:val="none" w:sz="0" w:space="0" w:color="auto"/>
        <w:left w:val="none" w:sz="0" w:space="0" w:color="auto"/>
        <w:bottom w:val="none" w:sz="0" w:space="0" w:color="auto"/>
        <w:right w:val="none" w:sz="0" w:space="0" w:color="auto"/>
      </w:divBdr>
    </w:div>
    <w:div w:id="1382553459">
      <w:bodyDiv w:val="1"/>
      <w:marLeft w:val="0"/>
      <w:marRight w:val="0"/>
      <w:marTop w:val="0"/>
      <w:marBottom w:val="0"/>
      <w:divBdr>
        <w:top w:val="none" w:sz="0" w:space="0" w:color="auto"/>
        <w:left w:val="none" w:sz="0" w:space="0" w:color="auto"/>
        <w:bottom w:val="none" w:sz="0" w:space="0" w:color="auto"/>
        <w:right w:val="none" w:sz="0" w:space="0" w:color="auto"/>
      </w:divBdr>
    </w:div>
    <w:div w:id="1403672380">
      <w:bodyDiv w:val="1"/>
      <w:marLeft w:val="0"/>
      <w:marRight w:val="0"/>
      <w:marTop w:val="0"/>
      <w:marBottom w:val="0"/>
      <w:divBdr>
        <w:top w:val="none" w:sz="0" w:space="0" w:color="auto"/>
        <w:left w:val="none" w:sz="0" w:space="0" w:color="auto"/>
        <w:bottom w:val="none" w:sz="0" w:space="0" w:color="auto"/>
        <w:right w:val="none" w:sz="0" w:space="0" w:color="auto"/>
      </w:divBdr>
    </w:div>
    <w:div w:id="1430200637">
      <w:bodyDiv w:val="1"/>
      <w:marLeft w:val="0"/>
      <w:marRight w:val="0"/>
      <w:marTop w:val="0"/>
      <w:marBottom w:val="0"/>
      <w:divBdr>
        <w:top w:val="none" w:sz="0" w:space="0" w:color="auto"/>
        <w:left w:val="none" w:sz="0" w:space="0" w:color="auto"/>
        <w:bottom w:val="none" w:sz="0" w:space="0" w:color="auto"/>
        <w:right w:val="none" w:sz="0" w:space="0" w:color="auto"/>
      </w:divBdr>
    </w:div>
    <w:div w:id="1471093430">
      <w:bodyDiv w:val="1"/>
      <w:marLeft w:val="0"/>
      <w:marRight w:val="0"/>
      <w:marTop w:val="0"/>
      <w:marBottom w:val="0"/>
      <w:divBdr>
        <w:top w:val="none" w:sz="0" w:space="0" w:color="auto"/>
        <w:left w:val="none" w:sz="0" w:space="0" w:color="auto"/>
        <w:bottom w:val="none" w:sz="0" w:space="0" w:color="auto"/>
        <w:right w:val="none" w:sz="0" w:space="0" w:color="auto"/>
      </w:divBdr>
    </w:div>
    <w:div w:id="1474560240">
      <w:bodyDiv w:val="1"/>
      <w:marLeft w:val="60"/>
      <w:marRight w:val="60"/>
      <w:marTop w:val="60"/>
      <w:marBottom w:val="15"/>
      <w:divBdr>
        <w:top w:val="none" w:sz="0" w:space="0" w:color="auto"/>
        <w:left w:val="none" w:sz="0" w:space="0" w:color="auto"/>
        <w:bottom w:val="none" w:sz="0" w:space="0" w:color="auto"/>
        <w:right w:val="none" w:sz="0" w:space="0" w:color="auto"/>
      </w:divBdr>
    </w:div>
    <w:div w:id="1485514743">
      <w:bodyDiv w:val="1"/>
      <w:marLeft w:val="0"/>
      <w:marRight w:val="0"/>
      <w:marTop w:val="0"/>
      <w:marBottom w:val="0"/>
      <w:divBdr>
        <w:top w:val="none" w:sz="0" w:space="0" w:color="auto"/>
        <w:left w:val="none" w:sz="0" w:space="0" w:color="auto"/>
        <w:bottom w:val="none" w:sz="0" w:space="0" w:color="auto"/>
        <w:right w:val="none" w:sz="0" w:space="0" w:color="auto"/>
      </w:divBdr>
    </w:div>
    <w:div w:id="1488204645">
      <w:bodyDiv w:val="1"/>
      <w:marLeft w:val="0"/>
      <w:marRight w:val="0"/>
      <w:marTop w:val="0"/>
      <w:marBottom w:val="0"/>
      <w:divBdr>
        <w:top w:val="none" w:sz="0" w:space="0" w:color="auto"/>
        <w:left w:val="none" w:sz="0" w:space="0" w:color="auto"/>
        <w:bottom w:val="none" w:sz="0" w:space="0" w:color="auto"/>
        <w:right w:val="none" w:sz="0" w:space="0" w:color="auto"/>
      </w:divBdr>
    </w:div>
    <w:div w:id="1500390643">
      <w:bodyDiv w:val="1"/>
      <w:marLeft w:val="0"/>
      <w:marRight w:val="0"/>
      <w:marTop w:val="0"/>
      <w:marBottom w:val="0"/>
      <w:divBdr>
        <w:top w:val="none" w:sz="0" w:space="0" w:color="auto"/>
        <w:left w:val="none" w:sz="0" w:space="0" w:color="auto"/>
        <w:bottom w:val="none" w:sz="0" w:space="0" w:color="auto"/>
        <w:right w:val="none" w:sz="0" w:space="0" w:color="auto"/>
      </w:divBdr>
    </w:div>
    <w:div w:id="1529446117">
      <w:bodyDiv w:val="1"/>
      <w:marLeft w:val="0"/>
      <w:marRight w:val="0"/>
      <w:marTop w:val="0"/>
      <w:marBottom w:val="0"/>
      <w:divBdr>
        <w:top w:val="none" w:sz="0" w:space="0" w:color="auto"/>
        <w:left w:val="none" w:sz="0" w:space="0" w:color="auto"/>
        <w:bottom w:val="none" w:sz="0" w:space="0" w:color="auto"/>
        <w:right w:val="none" w:sz="0" w:space="0" w:color="auto"/>
      </w:divBdr>
      <w:divsChild>
        <w:div w:id="2068213685">
          <w:marLeft w:val="0"/>
          <w:marRight w:val="0"/>
          <w:marTop w:val="0"/>
          <w:marBottom w:val="105"/>
          <w:divBdr>
            <w:top w:val="none" w:sz="0" w:space="0" w:color="auto"/>
            <w:left w:val="none" w:sz="0" w:space="0" w:color="auto"/>
            <w:bottom w:val="none" w:sz="0" w:space="0" w:color="auto"/>
            <w:right w:val="none" w:sz="0" w:space="0" w:color="auto"/>
          </w:divBdr>
          <w:divsChild>
            <w:div w:id="1740709973">
              <w:marLeft w:val="0"/>
              <w:marRight w:val="0"/>
              <w:marTop w:val="0"/>
              <w:marBottom w:val="0"/>
              <w:divBdr>
                <w:top w:val="none" w:sz="0" w:space="0" w:color="auto"/>
                <w:left w:val="none" w:sz="0" w:space="0" w:color="auto"/>
                <w:bottom w:val="none" w:sz="0" w:space="0" w:color="auto"/>
                <w:right w:val="none" w:sz="0" w:space="0" w:color="auto"/>
              </w:divBdr>
            </w:div>
          </w:divsChild>
        </w:div>
        <w:div w:id="1090004250">
          <w:marLeft w:val="0"/>
          <w:marRight w:val="0"/>
          <w:marTop w:val="0"/>
          <w:marBottom w:val="0"/>
          <w:divBdr>
            <w:top w:val="none" w:sz="0" w:space="0" w:color="auto"/>
            <w:left w:val="none" w:sz="0" w:space="0" w:color="auto"/>
            <w:bottom w:val="none" w:sz="0" w:space="0" w:color="auto"/>
            <w:right w:val="none" w:sz="0" w:space="0" w:color="auto"/>
          </w:divBdr>
          <w:divsChild>
            <w:div w:id="1036811414">
              <w:marLeft w:val="0"/>
              <w:marRight w:val="0"/>
              <w:marTop w:val="0"/>
              <w:marBottom w:val="450"/>
              <w:divBdr>
                <w:top w:val="none" w:sz="0" w:space="0" w:color="auto"/>
                <w:left w:val="none" w:sz="0" w:space="0" w:color="auto"/>
                <w:bottom w:val="none" w:sz="0" w:space="0" w:color="auto"/>
                <w:right w:val="none" w:sz="0" w:space="0" w:color="auto"/>
              </w:divBdr>
              <w:divsChild>
                <w:div w:id="6183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54440">
      <w:bodyDiv w:val="1"/>
      <w:marLeft w:val="0"/>
      <w:marRight w:val="0"/>
      <w:marTop w:val="0"/>
      <w:marBottom w:val="0"/>
      <w:divBdr>
        <w:top w:val="none" w:sz="0" w:space="0" w:color="auto"/>
        <w:left w:val="none" w:sz="0" w:space="0" w:color="auto"/>
        <w:bottom w:val="none" w:sz="0" w:space="0" w:color="auto"/>
        <w:right w:val="none" w:sz="0" w:space="0" w:color="auto"/>
      </w:divBdr>
    </w:div>
    <w:div w:id="1540194210">
      <w:bodyDiv w:val="1"/>
      <w:marLeft w:val="0"/>
      <w:marRight w:val="0"/>
      <w:marTop w:val="0"/>
      <w:marBottom w:val="0"/>
      <w:divBdr>
        <w:top w:val="none" w:sz="0" w:space="0" w:color="auto"/>
        <w:left w:val="none" w:sz="0" w:space="0" w:color="auto"/>
        <w:bottom w:val="none" w:sz="0" w:space="0" w:color="auto"/>
        <w:right w:val="none" w:sz="0" w:space="0" w:color="auto"/>
      </w:divBdr>
    </w:div>
    <w:div w:id="1548377929">
      <w:bodyDiv w:val="1"/>
      <w:marLeft w:val="0"/>
      <w:marRight w:val="0"/>
      <w:marTop w:val="0"/>
      <w:marBottom w:val="0"/>
      <w:divBdr>
        <w:top w:val="none" w:sz="0" w:space="0" w:color="auto"/>
        <w:left w:val="none" w:sz="0" w:space="0" w:color="auto"/>
        <w:bottom w:val="none" w:sz="0" w:space="0" w:color="auto"/>
        <w:right w:val="none" w:sz="0" w:space="0" w:color="auto"/>
      </w:divBdr>
    </w:div>
    <w:div w:id="1557160703">
      <w:bodyDiv w:val="1"/>
      <w:marLeft w:val="0"/>
      <w:marRight w:val="0"/>
      <w:marTop w:val="0"/>
      <w:marBottom w:val="0"/>
      <w:divBdr>
        <w:top w:val="none" w:sz="0" w:space="0" w:color="auto"/>
        <w:left w:val="none" w:sz="0" w:space="0" w:color="auto"/>
        <w:bottom w:val="none" w:sz="0" w:space="0" w:color="auto"/>
        <w:right w:val="none" w:sz="0" w:space="0" w:color="auto"/>
      </w:divBdr>
    </w:div>
    <w:div w:id="1581328060">
      <w:bodyDiv w:val="1"/>
      <w:marLeft w:val="0"/>
      <w:marRight w:val="0"/>
      <w:marTop w:val="0"/>
      <w:marBottom w:val="0"/>
      <w:divBdr>
        <w:top w:val="none" w:sz="0" w:space="0" w:color="auto"/>
        <w:left w:val="none" w:sz="0" w:space="0" w:color="auto"/>
        <w:bottom w:val="none" w:sz="0" w:space="0" w:color="auto"/>
        <w:right w:val="none" w:sz="0" w:space="0" w:color="auto"/>
      </w:divBdr>
    </w:div>
    <w:div w:id="1604143952">
      <w:bodyDiv w:val="1"/>
      <w:marLeft w:val="0"/>
      <w:marRight w:val="0"/>
      <w:marTop w:val="0"/>
      <w:marBottom w:val="0"/>
      <w:divBdr>
        <w:top w:val="none" w:sz="0" w:space="0" w:color="auto"/>
        <w:left w:val="none" w:sz="0" w:space="0" w:color="auto"/>
        <w:bottom w:val="none" w:sz="0" w:space="0" w:color="auto"/>
        <w:right w:val="none" w:sz="0" w:space="0" w:color="auto"/>
      </w:divBdr>
    </w:div>
    <w:div w:id="1611862049">
      <w:bodyDiv w:val="1"/>
      <w:marLeft w:val="0"/>
      <w:marRight w:val="0"/>
      <w:marTop w:val="0"/>
      <w:marBottom w:val="0"/>
      <w:divBdr>
        <w:top w:val="none" w:sz="0" w:space="0" w:color="auto"/>
        <w:left w:val="none" w:sz="0" w:space="0" w:color="auto"/>
        <w:bottom w:val="none" w:sz="0" w:space="0" w:color="auto"/>
        <w:right w:val="none" w:sz="0" w:space="0" w:color="auto"/>
      </w:divBdr>
    </w:div>
    <w:div w:id="1629706052">
      <w:bodyDiv w:val="1"/>
      <w:marLeft w:val="0"/>
      <w:marRight w:val="0"/>
      <w:marTop w:val="0"/>
      <w:marBottom w:val="0"/>
      <w:divBdr>
        <w:top w:val="none" w:sz="0" w:space="0" w:color="auto"/>
        <w:left w:val="none" w:sz="0" w:space="0" w:color="auto"/>
        <w:bottom w:val="none" w:sz="0" w:space="0" w:color="auto"/>
        <w:right w:val="none" w:sz="0" w:space="0" w:color="auto"/>
      </w:divBdr>
      <w:divsChild>
        <w:div w:id="497236258">
          <w:marLeft w:val="384"/>
          <w:marRight w:val="0"/>
          <w:marTop w:val="96"/>
          <w:marBottom w:val="288"/>
          <w:divBdr>
            <w:top w:val="none" w:sz="0" w:space="0" w:color="auto"/>
            <w:left w:val="none" w:sz="0" w:space="0" w:color="auto"/>
            <w:bottom w:val="none" w:sz="0" w:space="0" w:color="auto"/>
            <w:right w:val="none" w:sz="0" w:space="0" w:color="auto"/>
          </w:divBdr>
        </w:div>
      </w:divsChild>
    </w:div>
    <w:div w:id="1641306270">
      <w:bodyDiv w:val="1"/>
      <w:marLeft w:val="0"/>
      <w:marRight w:val="0"/>
      <w:marTop w:val="0"/>
      <w:marBottom w:val="0"/>
      <w:divBdr>
        <w:top w:val="none" w:sz="0" w:space="0" w:color="auto"/>
        <w:left w:val="none" w:sz="0" w:space="0" w:color="auto"/>
        <w:bottom w:val="none" w:sz="0" w:space="0" w:color="auto"/>
        <w:right w:val="none" w:sz="0" w:space="0" w:color="auto"/>
      </w:divBdr>
    </w:div>
    <w:div w:id="1670255240">
      <w:bodyDiv w:val="1"/>
      <w:marLeft w:val="0"/>
      <w:marRight w:val="0"/>
      <w:marTop w:val="0"/>
      <w:marBottom w:val="0"/>
      <w:divBdr>
        <w:top w:val="none" w:sz="0" w:space="0" w:color="auto"/>
        <w:left w:val="none" w:sz="0" w:space="0" w:color="auto"/>
        <w:bottom w:val="none" w:sz="0" w:space="0" w:color="auto"/>
        <w:right w:val="none" w:sz="0" w:space="0" w:color="auto"/>
      </w:divBdr>
    </w:div>
    <w:div w:id="1684434835">
      <w:bodyDiv w:val="1"/>
      <w:marLeft w:val="0"/>
      <w:marRight w:val="0"/>
      <w:marTop w:val="0"/>
      <w:marBottom w:val="0"/>
      <w:divBdr>
        <w:top w:val="none" w:sz="0" w:space="0" w:color="auto"/>
        <w:left w:val="none" w:sz="0" w:space="0" w:color="auto"/>
        <w:bottom w:val="none" w:sz="0" w:space="0" w:color="auto"/>
        <w:right w:val="none" w:sz="0" w:space="0" w:color="auto"/>
      </w:divBdr>
    </w:div>
    <w:div w:id="1688756348">
      <w:bodyDiv w:val="1"/>
      <w:marLeft w:val="0"/>
      <w:marRight w:val="0"/>
      <w:marTop w:val="0"/>
      <w:marBottom w:val="0"/>
      <w:divBdr>
        <w:top w:val="none" w:sz="0" w:space="0" w:color="auto"/>
        <w:left w:val="none" w:sz="0" w:space="0" w:color="auto"/>
        <w:bottom w:val="none" w:sz="0" w:space="0" w:color="auto"/>
        <w:right w:val="none" w:sz="0" w:space="0" w:color="auto"/>
      </w:divBdr>
    </w:div>
    <w:div w:id="1702051985">
      <w:bodyDiv w:val="1"/>
      <w:marLeft w:val="0"/>
      <w:marRight w:val="0"/>
      <w:marTop w:val="0"/>
      <w:marBottom w:val="0"/>
      <w:divBdr>
        <w:top w:val="none" w:sz="0" w:space="0" w:color="auto"/>
        <w:left w:val="none" w:sz="0" w:space="0" w:color="auto"/>
        <w:bottom w:val="none" w:sz="0" w:space="0" w:color="auto"/>
        <w:right w:val="none" w:sz="0" w:space="0" w:color="auto"/>
      </w:divBdr>
    </w:div>
    <w:div w:id="1750272926">
      <w:bodyDiv w:val="1"/>
      <w:marLeft w:val="0"/>
      <w:marRight w:val="0"/>
      <w:marTop w:val="0"/>
      <w:marBottom w:val="0"/>
      <w:divBdr>
        <w:top w:val="none" w:sz="0" w:space="0" w:color="auto"/>
        <w:left w:val="none" w:sz="0" w:space="0" w:color="auto"/>
        <w:bottom w:val="none" w:sz="0" w:space="0" w:color="auto"/>
        <w:right w:val="none" w:sz="0" w:space="0" w:color="auto"/>
      </w:divBdr>
    </w:div>
    <w:div w:id="1764915484">
      <w:bodyDiv w:val="1"/>
      <w:marLeft w:val="0"/>
      <w:marRight w:val="0"/>
      <w:marTop w:val="0"/>
      <w:marBottom w:val="0"/>
      <w:divBdr>
        <w:top w:val="none" w:sz="0" w:space="0" w:color="auto"/>
        <w:left w:val="none" w:sz="0" w:space="0" w:color="auto"/>
        <w:bottom w:val="none" w:sz="0" w:space="0" w:color="auto"/>
        <w:right w:val="none" w:sz="0" w:space="0" w:color="auto"/>
      </w:divBdr>
    </w:div>
    <w:div w:id="1770542126">
      <w:bodyDiv w:val="1"/>
      <w:marLeft w:val="0"/>
      <w:marRight w:val="0"/>
      <w:marTop w:val="0"/>
      <w:marBottom w:val="0"/>
      <w:divBdr>
        <w:top w:val="none" w:sz="0" w:space="0" w:color="auto"/>
        <w:left w:val="none" w:sz="0" w:space="0" w:color="auto"/>
        <w:bottom w:val="none" w:sz="0" w:space="0" w:color="auto"/>
        <w:right w:val="none" w:sz="0" w:space="0" w:color="auto"/>
      </w:divBdr>
    </w:div>
    <w:div w:id="1817407130">
      <w:bodyDiv w:val="1"/>
      <w:marLeft w:val="0"/>
      <w:marRight w:val="0"/>
      <w:marTop w:val="0"/>
      <w:marBottom w:val="0"/>
      <w:divBdr>
        <w:top w:val="none" w:sz="0" w:space="0" w:color="auto"/>
        <w:left w:val="none" w:sz="0" w:space="0" w:color="auto"/>
        <w:bottom w:val="none" w:sz="0" w:space="0" w:color="auto"/>
        <w:right w:val="none" w:sz="0" w:space="0" w:color="auto"/>
      </w:divBdr>
    </w:div>
    <w:div w:id="1820420257">
      <w:bodyDiv w:val="1"/>
      <w:marLeft w:val="0"/>
      <w:marRight w:val="0"/>
      <w:marTop w:val="0"/>
      <w:marBottom w:val="0"/>
      <w:divBdr>
        <w:top w:val="none" w:sz="0" w:space="0" w:color="auto"/>
        <w:left w:val="none" w:sz="0" w:space="0" w:color="auto"/>
        <w:bottom w:val="none" w:sz="0" w:space="0" w:color="auto"/>
        <w:right w:val="none" w:sz="0" w:space="0" w:color="auto"/>
      </w:divBdr>
    </w:div>
    <w:div w:id="1880582543">
      <w:bodyDiv w:val="1"/>
      <w:marLeft w:val="0"/>
      <w:marRight w:val="0"/>
      <w:marTop w:val="0"/>
      <w:marBottom w:val="0"/>
      <w:divBdr>
        <w:top w:val="none" w:sz="0" w:space="0" w:color="auto"/>
        <w:left w:val="none" w:sz="0" w:space="0" w:color="auto"/>
        <w:bottom w:val="none" w:sz="0" w:space="0" w:color="auto"/>
        <w:right w:val="none" w:sz="0" w:space="0" w:color="auto"/>
      </w:divBdr>
    </w:div>
    <w:div w:id="1880700377">
      <w:bodyDiv w:val="1"/>
      <w:marLeft w:val="0"/>
      <w:marRight w:val="0"/>
      <w:marTop w:val="0"/>
      <w:marBottom w:val="0"/>
      <w:divBdr>
        <w:top w:val="none" w:sz="0" w:space="0" w:color="auto"/>
        <w:left w:val="none" w:sz="0" w:space="0" w:color="auto"/>
        <w:bottom w:val="none" w:sz="0" w:space="0" w:color="auto"/>
        <w:right w:val="none" w:sz="0" w:space="0" w:color="auto"/>
      </w:divBdr>
    </w:div>
    <w:div w:id="1900510346">
      <w:bodyDiv w:val="1"/>
      <w:marLeft w:val="0"/>
      <w:marRight w:val="0"/>
      <w:marTop w:val="0"/>
      <w:marBottom w:val="0"/>
      <w:divBdr>
        <w:top w:val="none" w:sz="0" w:space="0" w:color="auto"/>
        <w:left w:val="none" w:sz="0" w:space="0" w:color="auto"/>
        <w:bottom w:val="none" w:sz="0" w:space="0" w:color="auto"/>
        <w:right w:val="none" w:sz="0" w:space="0" w:color="auto"/>
      </w:divBdr>
    </w:div>
    <w:div w:id="1913198332">
      <w:bodyDiv w:val="1"/>
      <w:marLeft w:val="0"/>
      <w:marRight w:val="0"/>
      <w:marTop w:val="0"/>
      <w:marBottom w:val="0"/>
      <w:divBdr>
        <w:top w:val="none" w:sz="0" w:space="0" w:color="auto"/>
        <w:left w:val="none" w:sz="0" w:space="0" w:color="auto"/>
        <w:bottom w:val="none" w:sz="0" w:space="0" w:color="auto"/>
        <w:right w:val="none" w:sz="0" w:space="0" w:color="auto"/>
      </w:divBdr>
    </w:div>
    <w:div w:id="1914317666">
      <w:bodyDiv w:val="1"/>
      <w:marLeft w:val="0"/>
      <w:marRight w:val="0"/>
      <w:marTop w:val="0"/>
      <w:marBottom w:val="0"/>
      <w:divBdr>
        <w:top w:val="none" w:sz="0" w:space="0" w:color="auto"/>
        <w:left w:val="none" w:sz="0" w:space="0" w:color="auto"/>
        <w:bottom w:val="none" w:sz="0" w:space="0" w:color="auto"/>
        <w:right w:val="none" w:sz="0" w:space="0" w:color="auto"/>
      </w:divBdr>
    </w:div>
    <w:div w:id="1921326769">
      <w:bodyDiv w:val="1"/>
      <w:marLeft w:val="0"/>
      <w:marRight w:val="0"/>
      <w:marTop w:val="0"/>
      <w:marBottom w:val="0"/>
      <w:divBdr>
        <w:top w:val="none" w:sz="0" w:space="0" w:color="auto"/>
        <w:left w:val="none" w:sz="0" w:space="0" w:color="auto"/>
        <w:bottom w:val="none" w:sz="0" w:space="0" w:color="auto"/>
        <w:right w:val="none" w:sz="0" w:space="0" w:color="auto"/>
      </w:divBdr>
    </w:div>
    <w:div w:id="1935891225">
      <w:bodyDiv w:val="1"/>
      <w:marLeft w:val="0"/>
      <w:marRight w:val="0"/>
      <w:marTop w:val="0"/>
      <w:marBottom w:val="0"/>
      <w:divBdr>
        <w:top w:val="none" w:sz="0" w:space="0" w:color="auto"/>
        <w:left w:val="none" w:sz="0" w:space="0" w:color="auto"/>
        <w:bottom w:val="none" w:sz="0" w:space="0" w:color="auto"/>
        <w:right w:val="none" w:sz="0" w:space="0" w:color="auto"/>
      </w:divBdr>
    </w:div>
    <w:div w:id="1937979796">
      <w:bodyDiv w:val="1"/>
      <w:marLeft w:val="0"/>
      <w:marRight w:val="0"/>
      <w:marTop w:val="0"/>
      <w:marBottom w:val="0"/>
      <w:divBdr>
        <w:top w:val="none" w:sz="0" w:space="0" w:color="auto"/>
        <w:left w:val="none" w:sz="0" w:space="0" w:color="auto"/>
        <w:bottom w:val="none" w:sz="0" w:space="0" w:color="auto"/>
        <w:right w:val="none" w:sz="0" w:space="0" w:color="auto"/>
      </w:divBdr>
    </w:div>
    <w:div w:id="1961302714">
      <w:bodyDiv w:val="1"/>
      <w:marLeft w:val="0"/>
      <w:marRight w:val="0"/>
      <w:marTop w:val="0"/>
      <w:marBottom w:val="0"/>
      <w:divBdr>
        <w:top w:val="none" w:sz="0" w:space="0" w:color="auto"/>
        <w:left w:val="none" w:sz="0" w:space="0" w:color="auto"/>
        <w:bottom w:val="none" w:sz="0" w:space="0" w:color="auto"/>
        <w:right w:val="none" w:sz="0" w:space="0" w:color="auto"/>
      </w:divBdr>
    </w:div>
    <w:div w:id="1968274599">
      <w:bodyDiv w:val="1"/>
      <w:marLeft w:val="60"/>
      <w:marRight w:val="60"/>
      <w:marTop w:val="60"/>
      <w:marBottom w:val="15"/>
      <w:divBdr>
        <w:top w:val="none" w:sz="0" w:space="0" w:color="auto"/>
        <w:left w:val="none" w:sz="0" w:space="0" w:color="auto"/>
        <w:bottom w:val="none" w:sz="0" w:space="0" w:color="auto"/>
        <w:right w:val="none" w:sz="0" w:space="0" w:color="auto"/>
      </w:divBdr>
      <w:divsChild>
        <w:div w:id="667053290">
          <w:marLeft w:val="0"/>
          <w:marRight w:val="0"/>
          <w:marTop w:val="0"/>
          <w:marBottom w:val="0"/>
          <w:divBdr>
            <w:top w:val="none" w:sz="0" w:space="0" w:color="auto"/>
            <w:left w:val="none" w:sz="0" w:space="0" w:color="auto"/>
            <w:bottom w:val="none" w:sz="0" w:space="0" w:color="auto"/>
            <w:right w:val="none" w:sz="0" w:space="0" w:color="auto"/>
          </w:divBdr>
        </w:div>
      </w:divsChild>
    </w:div>
    <w:div w:id="1975327897">
      <w:bodyDiv w:val="1"/>
      <w:marLeft w:val="0"/>
      <w:marRight w:val="0"/>
      <w:marTop w:val="0"/>
      <w:marBottom w:val="0"/>
      <w:divBdr>
        <w:top w:val="none" w:sz="0" w:space="0" w:color="auto"/>
        <w:left w:val="none" w:sz="0" w:space="0" w:color="auto"/>
        <w:bottom w:val="none" w:sz="0" w:space="0" w:color="auto"/>
        <w:right w:val="none" w:sz="0" w:space="0" w:color="auto"/>
      </w:divBdr>
    </w:div>
    <w:div w:id="1995138040">
      <w:bodyDiv w:val="1"/>
      <w:marLeft w:val="0"/>
      <w:marRight w:val="0"/>
      <w:marTop w:val="0"/>
      <w:marBottom w:val="0"/>
      <w:divBdr>
        <w:top w:val="none" w:sz="0" w:space="0" w:color="auto"/>
        <w:left w:val="none" w:sz="0" w:space="0" w:color="auto"/>
        <w:bottom w:val="none" w:sz="0" w:space="0" w:color="auto"/>
        <w:right w:val="none" w:sz="0" w:space="0" w:color="auto"/>
      </w:divBdr>
    </w:div>
    <w:div w:id="2037389890">
      <w:bodyDiv w:val="1"/>
      <w:marLeft w:val="0"/>
      <w:marRight w:val="0"/>
      <w:marTop w:val="0"/>
      <w:marBottom w:val="0"/>
      <w:divBdr>
        <w:top w:val="none" w:sz="0" w:space="0" w:color="auto"/>
        <w:left w:val="none" w:sz="0" w:space="0" w:color="auto"/>
        <w:bottom w:val="none" w:sz="0" w:space="0" w:color="auto"/>
        <w:right w:val="none" w:sz="0" w:space="0" w:color="auto"/>
      </w:divBdr>
      <w:divsChild>
        <w:div w:id="2079671041">
          <w:blockQuote w:val="1"/>
          <w:marLeft w:val="0"/>
          <w:marRight w:val="0"/>
          <w:marTop w:val="0"/>
          <w:marBottom w:val="300"/>
          <w:divBdr>
            <w:top w:val="none" w:sz="0" w:space="0" w:color="auto"/>
            <w:left w:val="single" w:sz="24" w:space="31" w:color="FFFFFF"/>
            <w:bottom w:val="none" w:sz="0" w:space="0" w:color="auto"/>
            <w:right w:val="single" w:sz="24" w:space="31" w:color="FFFFFF"/>
          </w:divBdr>
        </w:div>
        <w:div w:id="475143583">
          <w:blockQuote w:val="1"/>
          <w:marLeft w:val="0"/>
          <w:marRight w:val="0"/>
          <w:marTop w:val="0"/>
          <w:marBottom w:val="300"/>
          <w:divBdr>
            <w:top w:val="none" w:sz="0" w:space="0" w:color="auto"/>
            <w:left w:val="single" w:sz="24" w:space="31" w:color="FFFFFF"/>
            <w:bottom w:val="none" w:sz="0" w:space="0" w:color="auto"/>
            <w:right w:val="single" w:sz="24" w:space="31" w:color="FFFFFF"/>
          </w:divBdr>
        </w:div>
      </w:divsChild>
    </w:div>
    <w:div w:id="2050295142">
      <w:bodyDiv w:val="1"/>
      <w:marLeft w:val="0"/>
      <w:marRight w:val="0"/>
      <w:marTop w:val="0"/>
      <w:marBottom w:val="0"/>
      <w:divBdr>
        <w:top w:val="none" w:sz="0" w:space="0" w:color="auto"/>
        <w:left w:val="none" w:sz="0" w:space="0" w:color="auto"/>
        <w:bottom w:val="none" w:sz="0" w:space="0" w:color="auto"/>
        <w:right w:val="none" w:sz="0" w:space="0" w:color="auto"/>
      </w:divBdr>
    </w:div>
    <w:div w:id="2084642558">
      <w:bodyDiv w:val="1"/>
      <w:marLeft w:val="0"/>
      <w:marRight w:val="0"/>
      <w:marTop w:val="0"/>
      <w:marBottom w:val="0"/>
      <w:divBdr>
        <w:top w:val="none" w:sz="0" w:space="0" w:color="auto"/>
        <w:left w:val="none" w:sz="0" w:space="0" w:color="auto"/>
        <w:bottom w:val="none" w:sz="0" w:space="0" w:color="auto"/>
        <w:right w:val="none" w:sz="0" w:space="0" w:color="auto"/>
      </w:divBdr>
    </w:div>
    <w:div w:id="2105804737">
      <w:bodyDiv w:val="1"/>
      <w:marLeft w:val="0"/>
      <w:marRight w:val="0"/>
      <w:marTop w:val="0"/>
      <w:marBottom w:val="0"/>
      <w:divBdr>
        <w:top w:val="none" w:sz="0" w:space="0" w:color="auto"/>
        <w:left w:val="none" w:sz="0" w:space="0" w:color="auto"/>
        <w:bottom w:val="none" w:sz="0" w:space="0" w:color="auto"/>
        <w:right w:val="none" w:sz="0" w:space="0" w:color="auto"/>
      </w:divBdr>
    </w:div>
    <w:div w:id="212673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za/documents/income-tax-act-29-may-1962-00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3CF8E-5D57-4C7F-AD44-D95A899C7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01376554</dc:creator>
  <cp:lastModifiedBy>Katherine Wilson</cp:lastModifiedBy>
  <cp:revision>2</cp:revision>
  <cp:lastPrinted>2014-02-04T12:01:00Z</cp:lastPrinted>
  <dcterms:created xsi:type="dcterms:W3CDTF">2021-05-21T20:55:00Z</dcterms:created>
  <dcterms:modified xsi:type="dcterms:W3CDTF">2021-05-21T20:55:00Z</dcterms:modified>
</cp:coreProperties>
</file>